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F195" w14:textId="77777777" w:rsidR="001116F4" w:rsidRPr="007854DE" w:rsidRDefault="00746421" w:rsidP="00BB3C2D">
      <w:pPr>
        <w:pStyle w:val="afe"/>
        <w:rPr>
          <w:rFonts w:asciiTheme="majorHAnsi" w:eastAsiaTheme="majorHAnsi" w:hAnsiTheme="majorHAnsi"/>
          <w:sz w:val="52"/>
          <w:szCs w:val="52"/>
        </w:rPr>
      </w:pPr>
      <w:r w:rsidRPr="007854DE">
        <w:rPr>
          <w:rFonts w:asciiTheme="majorHAnsi" w:eastAsiaTheme="majorHAnsi" w:hAnsiTheme="majorHAnsi"/>
          <w:noProof/>
          <w:lang w:eastAsia="ja-JP"/>
        </w:rPr>
        <w:drawing>
          <wp:anchor distT="0" distB="0" distL="114300" distR="114300" simplePos="0" relativeHeight="251658240" behindDoc="1" locked="0" layoutInCell="1" allowOverlap="1" wp14:anchorId="04AB1CF2" wp14:editId="33821BC0">
            <wp:simplePos x="0" y="0"/>
            <wp:positionH relativeFrom="margin">
              <wp:align>center</wp:align>
            </wp:positionH>
            <wp:positionV relativeFrom="paragraph">
              <wp:posOffset>375285</wp:posOffset>
            </wp:positionV>
            <wp:extent cx="4210050" cy="141414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210050" cy="1414145"/>
                    </a:xfrm>
                    <a:prstGeom prst="rect">
                      <a:avLst/>
                    </a:prstGeom>
                  </pic:spPr>
                </pic:pic>
              </a:graphicData>
            </a:graphic>
          </wp:anchor>
        </w:drawing>
      </w:r>
    </w:p>
    <w:p w14:paraId="6A22B68B" w14:textId="542A5B1E" w:rsidR="000D663D" w:rsidRPr="007854DE" w:rsidRDefault="72480629" w:rsidP="72480629">
      <w:pPr>
        <w:pStyle w:val="afe"/>
        <w:jc w:val="center"/>
        <w:rPr>
          <w:rFonts w:asciiTheme="majorHAnsi" w:eastAsiaTheme="majorHAnsi" w:hAnsiTheme="majorHAnsi"/>
          <w:sz w:val="48"/>
          <w:szCs w:val="48"/>
          <w:lang w:eastAsia="ja-JP"/>
        </w:rPr>
      </w:pPr>
      <w:r w:rsidRPr="007854DE">
        <w:rPr>
          <w:rFonts w:asciiTheme="majorHAnsi" w:eastAsiaTheme="majorHAnsi" w:hAnsiTheme="majorHAnsi"/>
          <w:sz w:val="48"/>
          <w:szCs w:val="48"/>
          <w:lang w:eastAsia="ja-JP"/>
        </w:rPr>
        <w:t>地域特有のプロトコール(RSA):</w:t>
      </w:r>
    </w:p>
    <w:p w14:paraId="50C1F565" w14:textId="411E150D" w:rsidR="00670A0F" w:rsidRPr="007854DE" w:rsidRDefault="00FA2373" w:rsidP="00BB3C2D">
      <w:pPr>
        <w:pStyle w:val="afe"/>
        <w:jc w:val="center"/>
        <w:rPr>
          <w:rFonts w:asciiTheme="majorHAnsi" w:eastAsiaTheme="majorHAnsi" w:hAnsiTheme="majorHAnsi"/>
          <w:sz w:val="48"/>
          <w:szCs w:val="48"/>
          <w:lang w:eastAsia="ja-JP"/>
        </w:rPr>
      </w:pPr>
      <w:r w:rsidRPr="007854DE">
        <w:rPr>
          <w:rFonts w:asciiTheme="majorHAnsi" w:eastAsiaTheme="majorHAnsi" w:hAnsiTheme="majorHAnsi" w:hint="eastAsia"/>
          <w:sz w:val="48"/>
          <w:szCs w:val="48"/>
          <w:lang w:eastAsia="ja-JP"/>
        </w:rPr>
        <w:t>日本</w:t>
      </w:r>
    </w:p>
    <w:p w14:paraId="3BF00A0B" w14:textId="77777777" w:rsidR="000D663D" w:rsidRPr="007854DE" w:rsidRDefault="000D663D" w:rsidP="000D663D">
      <w:pPr>
        <w:spacing w:line="264" w:lineRule="auto"/>
        <w:rPr>
          <w:rFonts w:asciiTheme="majorHAnsi" w:eastAsiaTheme="majorHAnsi" w:hAnsiTheme="majorHAnsi"/>
          <w:szCs w:val="20"/>
          <w:lang w:eastAsia="ja-JP"/>
        </w:rPr>
      </w:pPr>
    </w:p>
    <w:p w14:paraId="02BE267C" w14:textId="77777777" w:rsidR="00BB3C2D" w:rsidRPr="007854DE" w:rsidRDefault="00BB3C2D" w:rsidP="000D663D">
      <w:pPr>
        <w:spacing w:line="264" w:lineRule="auto"/>
        <w:rPr>
          <w:rFonts w:asciiTheme="majorHAnsi" w:eastAsiaTheme="majorHAnsi" w:hAnsiTheme="majorHAnsi"/>
          <w:szCs w:val="20"/>
          <w:lang w:eastAsia="ja-JP"/>
        </w:rPr>
      </w:pPr>
    </w:p>
    <w:p w14:paraId="53D71865" w14:textId="5FF4B8BA" w:rsidR="000C5999" w:rsidRPr="007854DE" w:rsidRDefault="000C5999" w:rsidP="0C2B9422">
      <w:pPr>
        <w:pBdr>
          <w:bottom w:val="single" w:sz="8" w:space="4" w:color="025171" w:themeColor="accent1"/>
        </w:pBdr>
        <w:spacing w:line="264" w:lineRule="auto"/>
        <w:contextualSpacing/>
        <w:jc w:val="center"/>
        <w:rPr>
          <w:rFonts w:asciiTheme="majorHAnsi" w:eastAsiaTheme="majorHAnsi" w:hAnsiTheme="majorHAnsi"/>
          <w:b/>
          <w:bCs/>
          <w:color w:val="013C54" w:themeColor="accent1" w:themeShade="BF"/>
          <w:kern w:val="28"/>
          <w:sz w:val="44"/>
          <w:szCs w:val="44"/>
          <w:lang w:eastAsia="ja-JP"/>
        </w:rPr>
      </w:pPr>
      <w:r w:rsidRPr="007854DE">
        <w:rPr>
          <w:rFonts w:asciiTheme="majorHAnsi" w:eastAsiaTheme="majorHAnsi" w:hAnsiTheme="majorHAnsi"/>
          <w:b/>
          <w:bCs/>
          <w:color w:val="013C54" w:themeColor="accent1" w:themeShade="BF"/>
          <w:kern w:val="28"/>
          <w:sz w:val="44"/>
          <w:szCs w:val="44"/>
          <w:lang w:eastAsia="ja-JP"/>
        </w:rPr>
        <w:t>REMAP-CAP:</w:t>
      </w:r>
      <w:r w:rsidR="00F470C6" w:rsidRPr="007854DE">
        <w:rPr>
          <w:rFonts w:asciiTheme="majorHAnsi" w:eastAsiaTheme="majorHAnsi" w:hAnsiTheme="majorHAnsi" w:cs="Calibri"/>
          <w:b/>
          <w:bCs/>
          <w:color w:val="013C54"/>
          <w:sz w:val="48"/>
          <w:szCs w:val="48"/>
          <w:lang w:eastAsia="en-GB"/>
        </w:rPr>
        <w:t xml:space="preserve"> Randomized, Embedded, Multifactorial Adaptive Platform trial for Community-Acquired Pneumonia</w:t>
      </w:r>
    </w:p>
    <w:p w14:paraId="7DCFC11E" w14:textId="77777777" w:rsidR="000D663D" w:rsidRPr="007854DE" w:rsidRDefault="000D663D" w:rsidP="000D663D">
      <w:pPr>
        <w:tabs>
          <w:tab w:val="left" w:pos="3990"/>
        </w:tabs>
        <w:spacing w:line="264" w:lineRule="auto"/>
        <w:rPr>
          <w:rFonts w:asciiTheme="majorHAnsi" w:eastAsiaTheme="majorHAnsi" w:hAnsiTheme="majorHAnsi"/>
          <w:szCs w:val="20"/>
          <w:lang w:eastAsia="ja-JP"/>
        </w:rPr>
      </w:pPr>
    </w:p>
    <w:p w14:paraId="7F10890D" w14:textId="1B4596ED" w:rsidR="00FA2373" w:rsidRPr="001874BB" w:rsidRDefault="33D8FFBD" w:rsidP="33D8FFBD">
      <w:pPr>
        <w:jc w:val="center"/>
        <w:rPr>
          <w:rFonts w:asciiTheme="majorHAnsi" w:eastAsiaTheme="majorHAnsi" w:hAnsiTheme="majorHAnsi"/>
          <w:sz w:val="18"/>
          <w:szCs w:val="18"/>
          <w:lang w:eastAsia="ja-JP"/>
        </w:rPr>
      </w:pPr>
      <w:r w:rsidRPr="007854DE">
        <w:rPr>
          <w:rFonts w:asciiTheme="majorHAnsi" w:eastAsiaTheme="majorHAnsi" w:hAnsiTheme="majorHAnsi"/>
          <w:sz w:val="18"/>
          <w:szCs w:val="18"/>
          <w:lang w:eastAsia="ja-JP"/>
        </w:rPr>
        <w:t>REMAP-CAP日本地域別プロト</w:t>
      </w:r>
      <w:r w:rsidRPr="001874BB">
        <w:rPr>
          <w:rFonts w:asciiTheme="majorHAnsi" w:eastAsiaTheme="majorHAnsi" w:hAnsiTheme="majorHAnsi"/>
          <w:sz w:val="18"/>
          <w:szCs w:val="18"/>
          <w:lang w:eastAsia="ja-JP"/>
        </w:rPr>
        <w:t>コル第</w:t>
      </w:r>
      <w:r w:rsidR="00411449" w:rsidRPr="001874BB">
        <w:rPr>
          <w:rFonts w:asciiTheme="majorHAnsi" w:eastAsiaTheme="majorHAnsi" w:hAnsiTheme="majorHAnsi"/>
          <w:sz w:val="18"/>
          <w:szCs w:val="18"/>
          <w:lang w:eastAsia="ja-JP"/>
        </w:rPr>
        <w:t>4.0</w:t>
      </w:r>
      <w:r w:rsidRPr="001874BB">
        <w:rPr>
          <w:rFonts w:asciiTheme="majorHAnsi" w:eastAsiaTheme="majorHAnsi" w:hAnsiTheme="majorHAnsi"/>
          <w:sz w:val="18"/>
          <w:szCs w:val="18"/>
          <w:lang w:eastAsia="ja-JP"/>
        </w:rPr>
        <w:t>版(202</w:t>
      </w:r>
      <w:r w:rsidR="00411449" w:rsidRPr="001874BB">
        <w:rPr>
          <w:rFonts w:asciiTheme="majorHAnsi" w:eastAsiaTheme="majorHAnsi" w:hAnsiTheme="majorHAnsi"/>
          <w:sz w:val="18"/>
          <w:szCs w:val="18"/>
          <w:lang w:eastAsia="ja-JP"/>
        </w:rPr>
        <w:t>2</w:t>
      </w:r>
      <w:r w:rsidRPr="001874BB">
        <w:rPr>
          <w:rFonts w:asciiTheme="majorHAnsi" w:eastAsiaTheme="majorHAnsi" w:hAnsiTheme="majorHAnsi"/>
          <w:sz w:val="18"/>
          <w:szCs w:val="18"/>
          <w:lang w:eastAsia="ja-JP"/>
        </w:rPr>
        <w:t>年</w:t>
      </w:r>
      <w:r w:rsidR="00411449" w:rsidRPr="001874BB">
        <w:rPr>
          <w:rFonts w:asciiTheme="majorHAnsi" w:eastAsiaTheme="majorHAnsi" w:hAnsiTheme="majorHAnsi"/>
          <w:sz w:val="18"/>
          <w:szCs w:val="18"/>
          <w:lang w:eastAsia="ja-JP"/>
        </w:rPr>
        <w:t>8</w:t>
      </w:r>
      <w:r w:rsidRPr="001874BB">
        <w:rPr>
          <w:rFonts w:asciiTheme="majorHAnsi" w:eastAsiaTheme="majorHAnsi" w:hAnsiTheme="majorHAnsi"/>
          <w:sz w:val="18"/>
          <w:szCs w:val="18"/>
          <w:lang w:eastAsia="ja-JP"/>
        </w:rPr>
        <w:t>月</w:t>
      </w:r>
      <w:r w:rsidR="00411449" w:rsidRPr="001874BB">
        <w:rPr>
          <w:rFonts w:asciiTheme="majorHAnsi" w:eastAsiaTheme="majorHAnsi" w:hAnsiTheme="majorHAnsi"/>
          <w:sz w:val="18"/>
          <w:szCs w:val="18"/>
          <w:lang w:eastAsia="ja-JP"/>
        </w:rPr>
        <w:t>30</w:t>
      </w:r>
      <w:r w:rsidRPr="001874BB">
        <w:rPr>
          <w:rFonts w:asciiTheme="majorHAnsi" w:eastAsiaTheme="majorHAnsi" w:hAnsiTheme="majorHAnsi"/>
          <w:sz w:val="18"/>
          <w:szCs w:val="18"/>
          <w:lang w:eastAsia="ja-JP"/>
        </w:rPr>
        <w:t>日付)</w:t>
      </w:r>
    </w:p>
    <w:p w14:paraId="3151A9A9" w14:textId="77777777" w:rsidR="005A0217" w:rsidRPr="000911F1" w:rsidRDefault="005A0217" w:rsidP="005A0217">
      <w:pPr>
        <w:jc w:val="center"/>
        <w:rPr>
          <w:rFonts w:asciiTheme="majorHAnsi" w:eastAsiaTheme="majorHAnsi" w:hAnsiTheme="majorHAnsi"/>
          <w:lang w:eastAsia="ja-JP"/>
        </w:rPr>
      </w:pPr>
    </w:p>
    <w:p w14:paraId="24E680A1" w14:textId="77777777" w:rsidR="00672FBE" w:rsidRPr="000911F1" w:rsidRDefault="00672FBE" w:rsidP="005A0217">
      <w:pPr>
        <w:jc w:val="center"/>
        <w:rPr>
          <w:rFonts w:asciiTheme="majorHAnsi" w:eastAsiaTheme="majorHAnsi" w:hAnsiTheme="majorHAnsi"/>
          <w:lang w:eastAsia="ja-JP"/>
        </w:rPr>
      </w:pPr>
    </w:p>
    <w:p w14:paraId="39E157DC" w14:textId="77777777" w:rsidR="00672FBE" w:rsidRPr="000911F1" w:rsidRDefault="00672FBE" w:rsidP="005A0217">
      <w:pPr>
        <w:jc w:val="center"/>
        <w:rPr>
          <w:rFonts w:asciiTheme="majorHAnsi" w:eastAsiaTheme="majorHAnsi" w:hAnsiTheme="majorHAnsi"/>
          <w:lang w:eastAsia="ja-JP"/>
        </w:rPr>
      </w:pPr>
    </w:p>
    <w:p w14:paraId="14F475AE" w14:textId="77777777" w:rsidR="00837037" w:rsidRPr="000911F1" w:rsidRDefault="00837037" w:rsidP="005A0217">
      <w:pPr>
        <w:jc w:val="center"/>
        <w:rPr>
          <w:rFonts w:asciiTheme="majorHAnsi" w:eastAsiaTheme="majorHAnsi" w:hAnsiTheme="majorHAnsi"/>
          <w:lang w:eastAsia="ja-JP"/>
        </w:rPr>
      </w:pPr>
    </w:p>
    <w:p w14:paraId="01535720" w14:textId="39EB8D20" w:rsidR="002F6B21" w:rsidRPr="00BE3805" w:rsidRDefault="002F6B21" w:rsidP="00BE3805">
      <w:pPr>
        <w:rPr>
          <w:lang w:eastAsia="ja-JP"/>
        </w:rPr>
        <w:sectPr w:rsidR="002F6B21" w:rsidRPr="00BE3805" w:rsidSect="00B93550">
          <w:headerReference w:type="default" r:id="rId12"/>
          <w:footerReference w:type="default" r:id="rId13"/>
          <w:headerReference w:type="first" r:id="rId14"/>
          <w:footerReference w:type="first" r:id="rId15"/>
          <w:pgSz w:w="11906" w:h="16838" w:code="9"/>
          <w:pgMar w:top="1701" w:right="1440" w:bottom="1440" w:left="1440" w:header="567" w:footer="454" w:gutter="0"/>
          <w:cols w:space="708"/>
          <w:titlePg/>
          <w:docGrid w:linePitch="360"/>
        </w:sectPr>
      </w:pPr>
    </w:p>
    <w:bookmarkStart w:id="0" w:name="_Toc432763338" w:displacedByCustomXml="next"/>
    <w:bookmarkStart w:id="1" w:name="_Toc403128911" w:displacedByCustomXml="next"/>
    <w:bookmarkStart w:id="2" w:name="_Toc403128316" w:displacedByCustomXml="next"/>
    <w:bookmarkStart w:id="3" w:name="_Toc222295244" w:displacedByCustomXml="next"/>
    <w:sdt>
      <w:sdtPr>
        <w:rPr>
          <w:rFonts w:asciiTheme="majorHAnsi" w:eastAsiaTheme="majorHAnsi" w:hAnsiTheme="majorHAnsi"/>
          <w:b w:val="0"/>
          <w:bCs w:val="0"/>
          <w:caps w:val="0"/>
          <w:vanish/>
          <w:color w:val="auto"/>
          <w:sz w:val="24"/>
          <w:szCs w:val="24"/>
        </w:rPr>
        <w:id w:val="1815450086"/>
        <w:docPartObj>
          <w:docPartGallery w:val="Table of Contents"/>
          <w:docPartUnique/>
        </w:docPartObj>
      </w:sdtPr>
      <w:sdtEndPr>
        <w:rPr>
          <w:noProof/>
          <w:sz w:val="22"/>
        </w:rPr>
      </w:sdtEndPr>
      <w:sdtContent>
        <w:p w14:paraId="754221F7" w14:textId="2722BE31" w:rsidR="000D663D" w:rsidRPr="009F1945" w:rsidRDefault="00D14DBF" w:rsidP="00F25131">
          <w:pPr>
            <w:pStyle w:val="af2"/>
            <w:numPr>
              <w:ilvl w:val="0"/>
              <w:numId w:val="0"/>
            </w:numPr>
            <w:rPr>
              <w:rFonts w:asciiTheme="majorHAnsi" w:eastAsiaTheme="majorHAnsi" w:hAnsiTheme="majorHAnsi"/>
              <w:color w:val="auto"/>
              <w:lang w:eastAsia="ja-JP"/>
            </w:rPr>
          </w:pPr>
          <w:r w:rsidRPr="009F1945">
            <w:rPr>
              <w:rFonts w:asciiTheme="majorHAnsi" w:eastAsiaTheme="majorHAnsi" w:hAnsiTheme="majorHAnsi" w:hint="eastAsia"/>
              <w:color w:val="auto"/>
              <w:lang w:eastAsia="ja-JP"/>
            </w:rPr>
            <w:t>目次</w:t>
          </w:r>
        </w:p>
        <w:p w14:paraId="09A897FC" w14:textId="7A2A8568" w:rsidR="005C3633" w:rsidRDefault="000D663D">
          <w:pPr>
            <w:pStyle w:val="11"/>
            <w:rPr>
              <w:rFonts w:asciiTheme="minorHAnsi" w:eastAsiaTheme="minorEastAsia" w:hAnsiTheme="minorHAnsi" w:cstheme="minorBidi"/>
              <w:b w:val="0"/>
              <w:bCs w:val="0"/>
              <w:kern w:val="2"/>
              <w:sz w:val="21"/>
              <w:szCs w:val="22"/>
              <w:lang w:eastAsia="ja-JP"/>
            </w:rPr>
          </w:pPr>
          <w:r w:rsidRPr="007854DE">
            <w:rPr>
              <w:rFonts w:asciiTheme="majorHAnsi" w:eastAsiaTheme="majorHAnsi" w:hAnsiTheme="majorHAnsi"/>
            </w:rPr>
            <w:fldChar w:fldCharType="begin"/>
          </w:r>
          <w:r w:rsidRPr="000911F1">
            <w:rPr>
              <w:rFonts w:asciiTheme="majorHAnsi" w:eastAsiaTheme="majorHAnsi" w:hAnsiTheme="majorHAnsi"/>
            </w:rPr>
            <w:instrText xml:space="preserve"> TOC \o "1-3" \h \z \u </w:instrText>
          </w:r>
          <w:r w:rsidRPr="007854DE">
            <w:rPr>
              <w:rFonts w:asciiTheme="majorHAnsi" w:eastAsiaTheme="majorHAnsi" w:hAnsiTheme="majorHAnsi"/>
            </w:rPr>
            <w:fldChar w:fldCharType="separate"/>
          </w:r>
          <w:hyperlink w:anchor="_Toc120882006" w:history="1">
            <w:r w:rsidR="005C3633" w:rsidRPr="00CA736F">
              <w:rPr>
                <w:rStyle w:val="ab"/>
                <w:rFonts w:asciiTheme="majorHAnsi" w:eastAsiaTheme="majorHAnsi" w:hAnsiTheme="majorHAnsi"/>
              </w:rPr>
              <w:t>1.</w:t>
            </w:r>
            <w:r w:rsidR="005C3633">
              <w:rPr>
                <w:rFonts w:asciiTheme="minorHAnsi" w:eastAsiaTheme="minorEastAsia" w:hAnsiTheme="minorHAnsi" w:cstheme="minorBidi"/>
                <w:b w:val="0"/>
                <w:bCs w:val="0"/>
                <w:kern w:val="2"/>
                <w:sz w:val="21"/>
                <w:szCs w:val="22"/>
                <w:lang w:eastAsia="ja-JP"/>
              </w:rPr>
              <w:tab/>
            </w:r>
            <w:r w:rsidR="005C3633" w:rsidRPr="00CA736F">
              <w:rPr>
                <w:rStyle w:val="ab"/>
                <w:rFonts w:asciiTheme="majorHAnsi" w:eastAsiaTheme="majorHAnsi" w:hAnsiTheme="majorHAnsi"/>
              </w:rPr>
              <w:t>略語</w:t>
            </w:r>
            <w:r w:rsidR="005C3633">
              <w:rPr>
                <w:webHidden/>
              </w:rPr>
              <w:tab/>
            </w:r>
            <w:r w:rsidR="005C3633">
              <w:rPr>
                <w:webHidden/>
              </w:rPr>
              <w:fldChar w:fldCharType="begin"/>
            </w:r>
            <w:r w:rsidR="005C3633">
              <w:rPr>
                <w:webHidden/>
              </w:rPr>
              <w:instrText xml:space="preserve"> PAGEREF _Toc120882006 \h </w:instrText>
            </w:r>
            <w:r w:rsidR="005C3633">
              <w:rPr>
                <w:webHidden/>
              </w:rPr>
            </w:r>
            <w:r w:rsidR="005C3633">
              <w:rPr>
                <w:webHidden/>
              </w:rPr>
              <w:fldChar w:fldCharType="separate"/>
            </w:r>
            <w:r w:rsidR="005C3633">
              <w:rPr>
                <w:webHidden/>
              </w:rPr>
              <w:t>4</w:t>
            </w:r>
            <w:r w:rsidR="005C3633">
              <w:rPr>
                <w:webHidden/>
              </w:rPr>
              <w:fldChar w:fldCharType="end"/>
            </w:r>
          </w:hyperlink>
        </w:p>
        <w:p w14:paraId="23DB61E9" w14:textId="21A8FE8A" w:rsidR="005C3633" w:rsidRDefault="005C3633">
          <w:pPr>
            <w:pStyle w:val="11"/>
            <w:rPr>
              <w:rFonts w:asciiTheme="minorHAnsi" w:eastAsiaTheme="minorEastAsia" w:hAnsiTheme="minorHAnsi" w:cstheme="minorBidi"/>
              <w:b w:val="0"/>
              <w:bCs w:val="0"/>
              <w:kern w:val="2"/>
              <w:sz w:val="21"/>
              <w:szCs w:val="22"/>
              <w:lang w:eastAsia="ja-JP"/>
            </w:rPr>
          </w:pPr>
          <w:hyperlink w:anchor="_Toc120882007" w:history="1">
            <w:r w:rsidRPr="00CA736F">
              <w:rPr>
                <w:rStyle w:val="ab"/>
                <w:rFonts w:asciiTheme="majorHAnsi" w:eastAsiaTheme="majorHAnsi" w:hAnsiTheme="majorHAnsi"/>
                <w:lang w:eastAsia="ja-JP"/>
              </w:rPr>
              <w:t>2.</w:t>
            </w:r>
            <w:r>
              <w:rPr>
                <w:rFonts w:asciiTheme="minorHAnsi" w:eastAsiaTheme="minorEastAsia" w:hAnsiTheme="minorHAnsi" w:cstheme="minorBidi"/>
                <w:b w:val="0"/>
                <w:bCs w:val="0"/>
                <w:kern w:val="2"/>
                <w:sz w:val="21"/>
                <w:szCs w:val="22"/>
                <w:lang w:eastAsia="ja-JP"/>
              </w:rPr>
              <w:tab/>
            </w:r>
            <w:r w:rsidRPr="00CA736F">
              <w:rPr>
                <w:rStyle w:val="ab"/>
                <w:rFonts w:asciiTheme="majorHAnsi" w:eastAsiaTheme="majorHAnsi" w:hAnsiTheme="majorHAnsi"/>
                <w:lang w:eastAsia="ja-JP"/>
              </w:rPr>
              <w:t>プロトコルの構造</w:t>
            </w:r>
            <w:r>
              <w:rPr>
                <w:webHidden/>
              </w:rPr>
              <w:tab/>
            </w:r>
            <w:r>
              <w:rPr>
                <w:webHidden/>
              </w:rPr>
              <w:fldChar w:fldCharType="begin"/>
            </w:r>
            <w:r>
              <w:rPr>
                <w:webHidden/>
              </w:rPr>
              <w:instrText xml:space="preserve"> PAGEREF _Toc120882007 \h </w:instrText>
            </w:r>
            <w:r>
              <w:rPr>
                <w:webHidden/>
              </w:rPr>
            </w:r>
            <w:r>
              <w:rPr>
                <w:webHidden/>
              </w:rPr>
              <w:fldChar w:fldCharType="separate"/>
            </w:r>
            <w:r>
              <w:rPr>
                <w:webHidden/>
              </w:rPr>
              <w:t>5</w:t>
            </w:r>
            <w:r>
              <w:rPr>
                <w:webHidden/>
              </w:rPr>
              <w:fldChar w:fldCharType="end"/>
            </w:r>
          </w:hyperlink>
        </w:p>
        <w:p w14:paraId="3247E670" w14:textId="1A94D704" w:rsidR="005C3633" w:rsidRDefault="005C3633">
          <w:pPr>
            <w:pStyle w:val="23"/>
            <w:rPr>
              <w:rFonts w:asciiTheme="minorHAnsi" w:eastAsiaTheme="minorEastAsia" w:hAnsiTheme="minorHAnsi" w:cstheme="minorBidi"/>
              <w:noProof/>
              <w:kern w:val="2"/>
              <w:sz w:val="21"/>
              <w:szCs w:val="22"/>
              <w:lang w:eastAsia="ja-JP"/>
            </w:rPr>
          </w:pPr>
          <w:hyperlink w:anchor="_Toc120882008" w:history="1">
            <w:r w:rsidRPr="00CA736F">
              <w:rPr>
                <w:rStyle w:val="ab"/>
                <w:rFonts w:asciiTheme="majorHAnsi" w:eastAsiaTheme="majorHAnsi" w:hAnsiTheme="majorHAnsi"/>
                <w:noProof/>
                <w:lang w:eastAsia="ja-JP"/>
              </w:rPr>
              <w:t>2.1.</w:t>
            </w:r>
            <w:r>
              <w:rPr>
                <w:rFonts w:asciiTheme="minorHAnsi" w:eastAsiaTheme="minorEastAsia" w:hAnsiTheme="minorHAnsi" w:cstheme="minorBidi"/>
                <w:noProof/>
                <w:kern w:val="2"/>
                <w:sz w:val="21"/>
                <w:szCs w:val="22"/>
                <w:lang w:eastAsia="ja-JP"/>
              </w:rPr>
              <w:tab/>
            </w:r>
            <w:r w:rsidRPr="00CA736F">
              <w:rPr>
                <w:rStyle w:val="ab"/>
                <w:rFonts w:asciiTheme="majorHAnsi" w:eastAsiaTheme="majorHAnsi" w:hAnsiTheme="majorHAnsi" w:cs="ＭＳ 明朝"/>
                <w:noProof/>
                <w:lang w:eastAsia="ja-JP"/>
              </w:rPr>
              <w:t>国・地域別プロトコル</w:t>
            </w:r>
            <w:r w:rsidRPr="00CA736F">
              <w:rPr>
                <w:rStyle w:val="ab"/>
                <w:rFonts w:asciiTheme="majorHAnsi" w:eastAsiaTheme="majorHAnsi" w:hAnsiTheme="majorHAnsi"/>
                <w:noProof/>
                <w:lang w:eastAsia="ja-JP"/>
              </w:rPr>
              <w:t>バージョン</w:t>
            </w:r>
            <w:r>
              <w:rPr>
                <w:noProof/>
                <w:webHidden/>
              </w:rPr>
              <w:tab/>
            </w:r>
            <w:r>
              <w:rPr>
                <w:noProof/>
                <w:webHidden/>
              </w:rPr>
              <w:fldChar w:fldCharType="begin"/>
            </w:r>
            <w:r>
              <w:rPr>
                <w:noProof/>
                <w:webHidden/>
              </w:rPr>
              <w:instrText xml:space="preserve"> PAGEREF _Toc120882008 \h </w:instrText>
            </w:r>
            <w:r>
              <w:rPr>
                <w:noProof/>
                <w:webHidden/>
              </w:rPr>
            </w:r>
            <w:r>
              <w:rPr>
                <w:noProof/>
                <w:webHidden/>
              </w:rPr>
              <w:fldChar w:fldCharType="separate"/>
            </w:r>
            <w:r>
              <w:rPr>
                <w:noProof/>
                <w:webHidden/>
              </w:rPr>
              <w:t>6</w:t>
            </w:r>
            <w:r>
              <w:rPr>
                <w:noProof/>
                <w:webHidden/>
              </w:rPr>
              <w:fldChar w:fldCharType="end"/>
            </w:r>
          </w:hyperlink>
        </w:p>
        <w:p w14:paraId="0B601269" w14:textId="4E751EFD" w:rsidR="005C3633" w:rsidRDefault="005C3633">
          <w:pPr>
            <w:pStyle w:val="23"/>
            <w:rPr>
              <w:rFonts w:asciiTheme="minorHAnsi" w:eastAsiaTheme="minorEastAsia" w:hAnsiTheme="minorHAnsi" w:cstheme="minorBidi"/>
              <w:noProof/>
              <w:kern w:val="2"/>
              <w:sz w:val="21"/>
              <w:szCs w:val="22"/>
              <w:lang w:eastAsia="ja-JP"/>
            </w:rPr>
          </w:pPr>
          <w:hyperlink w:anchor="_Toc120882009" w:history="1">
            <w:r w:rsidRPr="00CA736F">
              <w:rPr>
                <w:rStyle w:val="ab"/>
                <w:rFonts w:asciiTheme="majorHAnsi" w:eastAsiaTheme="majorHAnsi" w:hAnsiTheme="majorHAnsi"/>
                <w:noProof/>
              </w:rPr>
              <w:t>2.2.</w:t>
            </w:r>
            <w:r>
              <w:rPr>
                <w:rFonts w:asciiTheme="minorHAnsi" w:eastAsiaTheme="minorEastAsia" w:hAnsiTheme="minorHAnsi" w:cstheme="minorBidi"/>
                <w:noProof/>
                <w:kern w:val="2"/>
                <w:sz w:val="21"/>
                <w:szCs w:val="22"/>
                <w:lang w:eastAsia="ja-JP"/>
              </w:rPr>
              <w:tab/>
            </w:r>
            <w:r w:rsidRPr="00CA736F">
              <w:rPr>
                <w:rStyle w:val="ab"/>
                <w:rFonts w:asciiTheme="majorHAnsi" w:eastAsiaTheme="majorHAnsi" w:hAnsiTheme="majorHAnsi"/>
                <w:noProof/>
              </w:rPr>
              <w:t>版履歴</w:t>
            </w:r>
            <w:r>
              <w:rPr>
                <w:noProof/>
                <w:webHidden/>
              </w:rPr>
              <w:tab/>
            </w:r>
            <w:r>
              <w:rPr>
                <w:noProof/>
                <w:webHidden/>
              </w:rPr>
              <w:fldChar w:fldCharType="begin"/>
            </w:r>
            <w:r>
              <w:rPr>
                <w:noProof/>
                <w:webHidden/>
              </w:rPr>
              <w:instrText xml:space="preserve"> PAGEREF _Toc120882009 \h </w:instrText>
            </w:r>
            <w:r>
              <w:rPr>
                <w:noProof/>
                <w:webHidden/>
              </w:rPr>
            </w:r>
            <w:r>
              <w:rPr>
                <w:noProof/>
                <w:webHidden/>
              </w:rPr>
              <w:fldChar w:fldCharType="separate"/>
            </w:r>
            <w:r>
              <w:rPr>
                <w:noProof/>
                <w:webHidden/>
              </w:rPr>
              <w:t>6</w:t>
            </w:r>
            <w:r>
              <w:rPr>
                <w:noProof/>
                <w:webHidden/>
              </w:rPr>
              <w:fldChar w:fldCharType="end"/>
            </w:r>
          </w:hyperlink>
        </w:p>
        <w:p w14:paraId="7FAEF0B3" w14:textId="19C76AE6" w:rsidR="005C3633" w:rsidRDefault="005C3633">
          <w:pPr>
            <w:pStyle w:val="11"/>
            <w:rPr>
              <w:rFonts w:asciiTheme="minorHAnsi" w:eastAsiaTheme="minorEastAsia" w:hAnsiTheme="minorHAnsi" w:cstheme="minorBidi"/>
              <w:b w:val="0"/>
              <w:bCs w:val="0"/>
              <w:kern w:val="2"/>
              <w:sz w:val="21"/>
              <w:szCs w:val="22"/>
              <w:lang w:eastAsia="ja-JP"/>
            </w:rPr>
          </w:pPr>
          <w:hyperlink w:anchor="_Toc120882010" w:history="1">
            <w:r w:rsidRPr="00CA736F">
              <w:rPr>
                <w:rStyle w:val="ab"/>
                <w:rFonts w:asciiTheme="majorHAnsi" w:eastAsiaTheme="majorHAnsi" w:hAnsiTheme="majorHAnsi"/>
              </w:rPr>
              <w:t>3.</w:t>
            </w:r>
            <w:r>
              <w:rPr>
                <w:rFonts w:asciiTheme="minorHAnsi" w:eastAsiaTheme="minorEastAsia" w:hAnsiTheme="minorHAnsi" w:cstheme="minorBidi"/>
                <w:b w:val="0"/>
                <w:bCs w:val="0"/>
                <w:kern w:val="2"/>
                <w:sz w:val="21"/>
                <w:szCs w:val="22"/>
                <w:lang w:eastAsia="ja-JP"/>
              </w:rPr>
              <w:tab/>
            </w:r>
            <w:r w:rsidRPr="00CA736F">
              <w:rPr>
                <w:rStyle w:val="ab"/>
                <w:rFonts w:asciiTheme="majorHAnsi" w:eastAsiaTheme="majorHAnsi" w:hAnsiTheme="majorHAnsi"/>
                <w:lang w:eastAsia="ja-JP"/>
              </w:rPr>
              <w:t>地域</w:t>
            </w:r>
            <w:r>
              <w:rPr>
                <w:webHidden/>
              </w:rPr>
              <w:tab/>
            </w:r>
            <w:r>
              <w:rPr>
                <w:webHidden/>
              </w:rPr>
              <w:fldChar w:fldCharType="begin"/>
            </w:r>
            <w:r>
              <w:rPr>
                <w:webHidden/>
              </w:rPr>
              <w:instrText xml:space="preserve"> PAGEREF _Toc120882010 \h </w:instrText>
            </w:r>
            <w:r>
              <w:rPr>
                <w:webHidden/>
              </w:rPr>
            </w:r>
            <w:r>
              <w:rPr>
                <w:webHidden/>
              </w:rPr>
              <w:fldChar w:fldCharType="separate"/>
            </w:r>
            <w:r>
              <w:rPr>
                <w:webHidden/>
              </w:rPr>
              <w:t>6</w:t>
            </w:r>
            <w:r>
              <w:rPr>
                <w:webHidden/>
              </w:rPr>
              <w:fldChar w:fldCharType="end"/>
            </w:r>
          </w:hyperlink>
        </w:p>
        <w:p w14:paraId="755509D2" w14:textId="25EC834B" w:rsidR="005C3633" w:rsidRDefault="005C3633">
          <w:pPr>
            <w:pStyle w:val="11"/>
            <w:rPr>
              <w:rFonts w:asciiTheme="minorHAnsi" w:eastAsiaTheme="minorEastAsia" w:hAnsiTheme="minorHAnsi" w:cstheme="minorBidi"/>
              <w:b w:val="0"/>
              <w:bCs w:val="0"/>
              <w:kern w:val="2"/>
              <w:sz w:val="21"/>
              <w:szCs w:val="22"/>
              <w:lang w:eastAsia="ja-JP"/>
            </w:rPr>
          </w:pPr>
          <w:hyperlink w:anchor="_Toc120882011" w:history="1">
            <w:r w:rsidRPr="00CA736F">
              <w:rPr>
                <w:rStyle w:val="ab"/>
                <w:rFonts w:asciiTheme="majorHAnsi" w:eastAsiaTheme="majorHAnsi" w:hAnsiTheme="majorHAnsi"/>
                <w:lang w:eastAsia="ja-JP"/>
              </w:rPr>
              <w:t>4.</w:t>
            </w:r>
            <w:r>
              <w:rPr>
                <w:rFonts w:asciiTheme="minorHAnsi" w:eastAsiaTheme="minorEastAsia" w:hAnsiTheme="minorHAnsi" w:cstheme="minorBidi"/>
                <w:b w:val="0"/>
                <w:bCs w:val="0"/>
                <w:kern w:val="2"/>
                <w:sz w:val="21"/>
                <w:szCs w:val="22"/>
                <w:lang w:eastAsia="ja-JP"/>
              </w:rPr>
              <w:tab/>
            </w:r>
            <w:r w:rsidRPr="00CA736F">
              <w:rPr>
                <w:rStyle w:val="ab"/>
                <w:rFonts w:asciiTheme="majorHAnsi" w:eastAsiaTheme="majorHAnsi" w:hAnsiTheme="majorHAnsi" w:cs="ＭＳ 明朝"/>
                <w:lang w:eastAsia="ja-JP"/>
              </w:rPr>
              <w:t>日本</w:t>
            </w:r>
            <w:r w:rsidRPr="00CA736F">
              <w:rPr>
                <w:rStyle w:val="ab"/>
                <w:rFonts w:asciiTheme="majorHAnsi" w:eastAsiaTheme="majorHAnsi" w:hAnsiTheme="majorHAnsi"/>
                <w:lang w:eastAsia="ja-JP"/>
              </w:rPr>
              <w:t>の研究実施体制</w:t>
            </w:r>
            <w:r>
              <w:rPr>
                <w:webHidden/>
              </w:rPr>
              <w:tab/>
            </w:r>
            <w:r>
              <w:rPr>
                <w:webHidden/>
              </w:rPr>
              <w:fldChar w:fldCharType="begin"/>
            </w:r>
            <w:r>
              <w:rPr>
                <w:webHidden/>
              </w:rPr>
              <w:instrText xml:space="preserve"> PAGEREF _Toc120882011 \h </w:instrText>
            </w:r>
            <w:r>
              <w:rPr>
                <w:webHidden/>
              </w:rPr>
            </w:r>
            <w:r>
              <w:rPr>
                <w:webHidden/>
              </w:rPr>
              <w:fldChar w:fldCharType="separate"/>
            </w:r>
            <w:r>
              <w:rPr>
                <w:webHidden/>
              </w:rPr>
              <w:t>6</w:t>
            </w:r>
            <w:r>
              <w:rPr>
                <w:webHidden/>
              </w:rPr>
              <w:fldChar w:fldCharType="end"/>
            </w:r>
          </w:hyperlink>
        </w:p>
        <w:p w14:paraId="5A66B4CC" w14:textId="391F04C9" w:rsidR="005C3633" w:rsidRDefault="005C3633">
          <w:pPr>
            <w:pStyle w:val="23"/>
            <w:rPr>
              <w:rFonts w:asciiTheme="minorHAnsi" w:eastAsiaTheme="minorEastAsia" w:hAnsiTheme="minorHAnsi" w:cstheme="minorBidi"/>
              <w:noProof/>
              <w:kern w:val="2"/>
              <w:sz w:val="21"/>
              <w:szCs w:val="22"/>
              <w:lang w:eastAsia="ja-JP"/>
            </w:rPr>
          </w:pPr>
          <w:hyperlink w:anchor="_Toc120882012" w:history="1">
            <w:r w:rsidRPr="00CA736F">
              <w:rPr>
                <w:rStyle w:val="ab"/>
                <w:rFonts w:asciiTheme="majorHAnsi" w:eastAsiaTheme="majorHAnsi" w:hAnsiTheme="majorHAnsi"/>
                <w:noProof/>
                <w:lang w:eastAsia="ja-JP"/>
              </w:rPr>
              <w:t>4.1.</w:t>
            </w:r>
            <w:r>
              <w:rPr>
                <w:rFonts w:asciiTheme="minorHAnsi" w:eastAsiaTheme="minorEastAsia" w:hAnsiTheme="minorHAnsi" w:cstheme="minorBidi"/>
                <w:noProof/>
                <w:kern w:val="2"/>
                <w:sz w:val="21"/>
                <w:szCs w:val="22"/>
                <w:lang w:eastAsia="ja-JP"/>
              </w:rPr>
              <w:tab/>
            </w:r>
            <w:r w:rsidRPr="00CA736F">
              <w:rPr>
                <w:rStyle w:val="ab"/>
                <w:rFonts w:asciiTheme="majorHAnsi" w:eastAsiaTheme="majorHAnsi" w:hAnsiTheme="majorHAnsi" w:cs="ＭＳ 明朝"/>
                <w:noProof/>
                <w:lang w:eastAsia="ja-JP"/>
              </w:rPr>
              <w:t>地域事務局</w:t>
            </w:r>
            <w:r w:rsidRPr="00CA736F">
              <w:rPr>
                <w:rStyle w:val="ab"/>
                <w:rFonts w:asciiTheme="majorHAnsi" w:eastAsiaTheme="majorHAnsi" w:hAnsiTheme="majorHAnsi"/>
                <w:noProof/>
                <w:lang w:eastAsia="ja-JP"/>
              </w:rPr>
              <w:t>(Regional Coordinating Center, RCC)</w:t>
            </w:r>
            <w:r>
              <w:rPr>
                <w:noProof/>
                <w:webHidden/>
              </w:rPr>
              <w:tab/>
            </w:r>
            <w:r>
              <w:rPr>
                <w:noProof/>
                <w:webHidden/>
              </w:rPr>
              <w:fldChar w:fldCharType="begin"/>
            </w:r>
            <w:r>
              <w:rPr>
                <w:noProof/>
                <w:webHidden/>
              </w:rPr>
              <w:instrText xml:space="preserve"> PAGEREF _Toc120882012 \h </w:instrText>
            </w:r>
            <w:r>
              <w:rPr>
                <w:noProof/>
                <w:webHidden/>
              </w:rPr>
            </w:r>
            <w:r>
              <w:rPr>
                <w:noProof/>
                <w:webHidden/>
              </w:rPr>
              <w:fldChar w:fldCharType="separate"/>
            </w:r>
            <w:r>
              <w:rPr>
                <w:noProof/>
                <w:webHidden/>
              </w:rPr>
              <w:t>6</w:t>
            </w:r>
            <w:r>
              <w:rPr>
                <w:noProof/>
                <w:webHidden/>
              </w:rPr>
              <w:fldChar w:fldCharType="end"/>
            </w:r>
          </w:hyperlink>
        </w:p>
        <w:p w14:paraId="3132EB86" w14:textId="6F33A15C" w:rsidR="005C3633" w:rsidRDefault="005C3633">
          <w:pPr>
            <w:pStyle w:val="31"/>
            <w:rPr>
              <w:rFonts w:asciiTheme="minorHAnsi" w:eastAsiaTheme="minorEastAsia" w:hAnsiTheme="minorHAnsi" w:cstheme="minorBidi"/>
              <w:kern w:val="2"/>
              <w:sz w:val="21"/>
              <w:szCs w:val="22"/>
              <w:lang w:eastAsia="ja-JP"/>
            </w:rPr>
          </w:pPr>
          <w:hyperlink w:anchor="_Toc120882013" w:history="1">
            <w:r w:rsidRPr="00CA736F">
              <w:rPr>
                <w:rStyle w:val="ab"/>
              </w:rPr>
              <w:t>4.1.1.</w:t>
            </w:r>
            <w:r>
              <w:rPr>
                <w:rFonts w:asciiTheme="minorHAnsi" w:eastAsiaTheme="minorEastAsia" w:hAnsiTheme="minorHAnsi" w:cstheme="minorBidi"/>
                <w:kern w:val="2"/>
                <w:sz w:val="21"/>
                <w:szCs w:val="22"/>
                <w:lang w:eastAsia="ja-JP"/>
              </w:rPr>
              <w:tab/>
            </w:r>
            <w:r w:rsidRPr="00CA736F">
              <w:rPr>
                <w:rStyle w:val="ab"/>
              </w:rPr>
              <w:t>責任</w:t>
            </w:r>
            <w:r>
              <w:rPr>
                <w:webHidden/>
              </w:rPr>
              <w:tab/>
            </w:r>
            <w:r>
              <w:rPr>
                <w:webHidden/>
              </w:rPr>
              <w:fldChar w:fldCharType="begin"/>
            </w:r>
            <w:r>
              <w:rPr>
                <w:webHidden/>
              </w:rPr>
              <w:instrText xml:space="preserve"> PAGEREF _Toc120882013 \h </w:instrText>
            </w:r>
            <w:r>
              <w:rPr>
                <w:webHidden/>
              </w:rPr>
            </w:r>
            <w:r>
              <w:rPr>
                <w:webHidden/>
              </w:rPr>
              <w:fldChar w:fldCharType="separate"/>
            </w:r>
            <w:r>
              <w:rPr>
                <w:webHidden/>
              </w:rPr>
              <w:t>7</w:t>
            </w:r>
            <w:r>
              <w:rPr>
                <w:webHidden/>
              </w:rPr>
              <w:fldChar w:fldCharType="end"/>
            </w:r>
          </w:hyperlink>
        </w:p>
        <w:p w14:paraId="09823F5C" w14:textId="7F55D99F" w:rsidR="005C3633" w:rsidRDefault="005C3633">
          <w:pPr>
            <w:pStyle w:val="23"/>
            <w:rPr>
              <w:rFonts w:asciiTheme="minorHAnsi" w:eastAsiaTheme="minorEastAsia" w:hAnsiTheme="minorHAnsi" w:cstheme="minorBidi"/>
              <w:noProof/>
              <w:kern w:val="2"/>
              <w:sz w:val="21"/>
              <w:szCs w:val="22"/>
              <w:lang w:eastAsia="ja-JP"/>
            </w:rPr>
          </w:pPr>
          <w:hyperlink w:anchor="_Toc120882014" w:history="1">
            <w:r w:rsidRPr="00CA736F">
              <w:rPr>
                <w:rStyle w:val="ab"/>
                <w:rFonts w:asciiTheme="majorHAnsi" w:eastAsiaTheme="majorHAnsi" w:hAnsiTheme="majorHAnsi"/>
                <w:noProof/>
              </w:rPr>
              <w:t>4.2.</w:t>
            </w:r>
            <w:r>
              <w:rPr>
                <w:rFonts w:asciiTheme="minorHAnsi" w:eastAsiaTheme="minorEastAsia" w:hAnsiTheme="minorHAnsi" w:cstheme="minorBidi"/>
                <w:noProof/>
                <w:kern w:val="2"/>
                <w:sz w:val="21"/>
                <w:szCs w:val="22"/>
                <w:lang w:eastAsia="ja-JP"/>
              </w:rPr>
              <w:tab/>
            </w:r>
            <w:r w:rsidRPr="00CA736F">
              <w:rPr>
                <w:rStyle w:val="ab"/>
                <w:rFonts w:asciiTheme="majorHAnsi" w:eastAsiaTheme="majorHAnsi" w:hAnsiTheme="majorHAnsi"/>
                <w:noProof/>
              </w:rPr>
              <w:t>地域</w:t>
            </w:r>
            <w:r w:rsidRPr="00CA736F">
              <w:rPr>
                <w:rStyle w:val="ab"/>
                <w:rFonts w:asciiTheme="majorHAnsi" w:eastAsiaTheme="majorHAnsi" w:hAnsiTheme="majorHAnsi"/>
                <w:noProof/>
                <w:lang w:eastAsia="ja-JP"/>
              </w:rPr>
              <w:t>研究</w:t>
            </w:r>
            <w:r w:rsidRPr="00CA736F">
              <w:rPr>
                <w:rStyle w:val="ab"/>
                <w:rFonts w:asciiTheme="majorHAnsi" w:eastAsiaTheme="majorHAnsi" w:hAnsiTheme="majorHAnsi"/>
                <w:noProof/>
              </w:rPr>
              <w:t>管理委員会 (Regional Management Committee, RMC)</w:t>
            </w:r>
            <w:r>
              <w:rPr>
                <w:noProof/>
                <w:webHidden/>
              </w:rPr>
              <w:tab/>
            </w:r>
            <w:r>
              <w:rPr>
                <w:noProof/>
                <w:webHidden/>
              </w:rPr>
              <w:fldChar w:fldCharType="begin"/>
            </w:r>
            <w:r>
              <w:rPr>
                <w:noProof/>
                <w:webHidden/>
              </w:rPr>
              <w:instrText xml:space="preserve"> PAGEREF _Toc120882014 \h </w:instrText>
            </w:r>
            <w:r>
              <w:rPr>
                <w:noProof/>
                <w:webHidden/>
              </w:rPr>
            </w:r>
            <w:r>
              <w:rPr>
                <w:noProof/>
                <w:webHidden/>
              </w:rPr>
              <w:fldChar w:fldCharType="separate"/>
            </w:r>
            <w:r>
              <w:rPr>
                <w:noProof/>
                <w:webHidden/>
              </w:rPr>
              <w:t>7</w:t>
            </w:r>
            <w:r>
              <w:rPr>
                <w:noProof/>
                <w:webHidden/>
              </w:rPr>
              <w:fldChar w:fldCharType="end"/>
            </w:r>
          </w:hyperlink>
        </w:p>
        <w:p w14:paraId="64C5716E" w14:textId="3839E61B" w:rsidR="005C3633" w:rsidRDefault="005C3633">
          <w:pPr>
            <w:pStyle w:val="31"/>
            <w:rPr>
              <w:rFonts w:asciiTheme="minorHAnsi" w:eastAsiaTheme="minorEastAsia" w:hAnsiTheme="minorHAnsi" w:cstheme="minorBidi"/>
              <w:kern w:val="2"/>
              <w:sz w:val="21"/>
              <w:szCs w:val="22"/>
              <w:lang w:eastAsia="ja-JP"/>
            </w:rPr>
          </w:pPr>
          <w:hyperlink w:anchor="_Toc120882015" w:history="1">
            <w:r w:rsidRPr="00CA736F">
              <w:rPr>
                <w:rStyle w:val="ab"/>
              </w:rPr>
              <w:t>4.2.1.</w:t>
            </w:r>
            <w:r>
              <w:rPr>
                <w:rFonts w:asciiTheme="minorHAnsi" w:eastAsiaTheme="minorEastAsia" w:hAnsiTheme="minorHAnsi" w:cstheme="minorBidi"/>
                <w:kern w:val="2"/>
                <w:sz w:val="21"/>
                <w:szCs w:val="22"/>
                <w:lang w:eastAsia="ja-JP"/>
              </w:rPr>
              <w:tab/>
            </w:r>
            <w:r w:rsidRPr="00CA736F">
              <w:rPr>
                <w:rStyle w:val="ab"/>
              </w:rPr>
              <w:t>責任</w:t>
            </w:r>
            <w:r>
              <w:rPr>
                <w:webHidden/>
              </w:rPr>
              <w:tab/>
            </w:r>
            <w:r>
              <w:rPr>
                <w:webHidden/>
              </w:rPr>
              <w:fldChar w:fldCharType="begin"/>
            </w:r>
            <w:r>
              <w:rPr>
                <w:webHidden/>
              </w:rPr>
              <w:instrText xml:space="preserve"> PAGEREF _Toc120882015 \h </w:instrText>
            </w:r>
            <w:r>
              <w:rPr>
                <w:webHidden/>
              </w:rPr>
            </w:r>
            <w:r>
              <w:rPr>
                <w:webHidden/>
              </w:rPr>
              <w:fldChar w:fldCharType="separate"/>
            </w:r>
            <w:r>
              <w:rPr>
                <w:webHidden/>
              </w:rPr>
              <w:t>7</w:t>
            </w:r>
            <w:r>
              <w:rPr>
                <w:webHidden/>
              </w:rPr>
              <w:fldChar w:fldCharType="end"/>
            </w:r>
          </w:hyperlink>
        </w:p>
        <w:p w14:paraId="059D6DF8" w14:textId="3E76A95E" w:rsidR="005C3633" w:rsidRDefault="005C3633">
          <w:pPr>
            <w:pStyle w:val="31"/>
            <w:rPr>
              <w:rFonts w:asciiTheme="minorHAnsi" w:eastAsiaTheme="minorEastAsia" w:hAnsiTheme="minorHAnsi" w:cstheme="minorBidi"/>
              <w:kern w:val="2"/>
              <w:sz w:val="21"/>
              <w:szCs w:val="22"/>
              <w:lang w:eastAsia="ja-JP"/>
            </w:rPr>
          </w:pPr>
          <w:hyperlink w:anchor="_Toc120882016" w:history="1">
            <w:r w:rsidRPr="00CA736F">
              <w:rPr>
                <w:rStyle w:val="ab"/>
              </w:rPr>
              <w:t>4.2.2.</w:t>
            </w:r>
            <w:r>
              <w:rPr>
                <w:rFonts w:asciiTheme="minorHAnsi" w:eastAsiaTheme="minorEastAsia" w:hAnsiTheme="minorHAnsi" w:cstheme="minorBidi"/>
                <w:kern w:val="2"/>
                <w:sz w:val="21"/>
                <w:szCs w:val="22"/>
                <w:lang w:eastAsia="ja-JP"/>
              </w:rPr>
              <w:tab/>
            </w:r>
            <w:r w:rsidRPr="00CA736F">
              <w:rPr>
                <w:rStyle w:val="ab"/>
              </w:rPr>
              <w:t>メンバー</w:t>
            </w:r>
            <w:r>
              <w:rPr>
                <w:webHidden/>
              </w:rPr>
              <w:tab/>
            </w:r>
            <w:r>
              <w:rPr>
                <w:webHidden/>
              </w:rPr>
              <w:fldChar w:fldCharType="begin"/>
            </w:r>
            <w:r>
              <w:rPr>
                <w:webHidden/>
              </w:rPr>
              <w:instrText xml:space="preserve"> PAGEREF _Toc120882016 \h </w:instrText>
            </w:r>
            <w:r>
              <w:rPr>
                <w:webHidden/>
              </w:rPr>
            </w:r>
            <w:r>
              <w:rPr>
                <w:webHidden/>
              </w:rPr>
              <w:fldChar w:fldCharType="separate"/>
            </w:r>
            <w:r>
              <w:rPr>
                <w:webHidden/>
              </w:rPr>
              <w:t>8</w:t>
            </w:r>
            <w:r>
              <w:rPr>
                <w:webHidden/>
              </w:rPr>
              <w:fldChar w:fldCharType="end"/>
            </w:r>
          </w:hyperlink>
        </w:p>
        <w:p w14:paraId="039070E1" w14:textId="60AB2324" w:rsidR="005C3633" w:rsidRDefault="005C3633">
          <w:pPr>
            <w:pStyle w:val="23"/>
            <w:rPr>
              <w:rFonts w:asciiTheme="minorHAnsi" w:eastAsiaTheme="minorEastAsia" w:hAnsiTheme="minorHAnsi" w:cstheme="minorBidi"/>
              <w:noProof/>
              <w:kern w:val="2"/>
              <w:sz w:val="21"/>
              <w:szCs w:val="22"/>
              <w:lang w:eastAsia="ja-JP"/>
            </w:rPr>
          </w:pPr>
          <w:hyperlink w:anchor="_Toc120882017" w:history="1">
            <w:r w:rsidRPr="00CA736F">
              <w:rPr>
                <w:rStyle w:val="ab"/>
                <w:rFonts w:asciiTheme="majorHAnsi" w:eastAsiaTheme="majorHAnsi" w:hAnsiTheme="majorHAnsi"/>
                <w:noProof/>
              </w:rPr>
              <w:t>4.3.</w:t>
            </w:r>
            <w:r>
              <w:rPr>
                <w:rFonts w:asciiTheme="minorHAnsi" w:eastAsiaTheme="minorEastAsia" w:hAnsiTheme="minorHAnsi" w:cstheme="minorBidi"/>
                <w:noProof/>
                <w:kern w:val="2"/>
                <w:sz w:val="21"/>
                <w:szCs w:val="22"/>
                <w:lang w:eastAsia="ja-JP"/>
              </w:rPr>
              <w:tab/>
            </w:r>
            <w:r w:rsidRPr="00CA736F">
              <w:rPr>
                <w:rStyle w:val="ab"/>
                <w:rFonts w:asciiTheme="majorHAnsi" w:eastAsiaTheme="majorHAnsi" w:hAnsiTheme="majorHAnsi"/>
                <w:noProof/>
                <w:lang w:eastAsia="ja-JP"/>
              </w:rPr>
              <w:t xml:space="preserve">上級審議委員会 </w:t>
            </w:r>
            <w:r w:rsidRPr="00CA736F">
              <w:rPr>
                <w:rStyle w:val="ab"/>
                <w:rFonts w:asciiTheme="majorHAnsi" w:eastAsiaTheme="majorHAnsi" w:hAnsiTheme="majorHAnsi"/>
                <w:noProof/>
              </w:rPr>
              <w:t>(Senior Advisory Committee)</w:t>
            </w:r>
            <w:r>
              <w:rPr>
                <w:noProof/>
                <w:webHidden/>
              </w:rPr>
              <w:tab/>
            </w:r>
            <w:r>
              <w:rPr>
                <w:noProof/>
                <w:webHidden/>
              </w:rPr>
              <w:fldChar w:fldCharType="begin"/>
            </w:r>
            <w:r>
              <w:rPr>
                <w:noProof/>
                <w:webHidden/>
              </w:rPr>
              <w:instrText xml:space="preserve"> PAGEREF _Toc120882017 \h </w:instrText>
            </w:r>
            <w:r>
              <w:rPr>
                <w:noProof/>
                <w:webHidden/>
              </w:rPr>
            </w:r>
            <w:r>
              <w:rPr>
                <w:noProof/>
                <w:webHidden/>
              </w:rPr>
              <w:fldChar w:fldCharType="separate"/>
            </w:r>
            <w:r>
              <w:rPr>
                <w:noProof/>
                <w:webHidden/>
              </w:rPr>
              <w:t>9</w:t>
            </w:r>
            <w:r>
              <w:rPr>
                <w:noProof/>
                <w:webHidden/>
              </w:rPr>
              <w:fldChar w:fldCharType="end"/>
            </w:r>
          </w:hyperlink>
        </w:p>
        <w:p w14:paraId="57471A8A" w14:textId="1ED0297A" w:rsidR="005C3633" w:rsidRDefault="005C3633">
          <w:pPr>
            <w:pStyle w:val="31"/>
            <w:rPr>
              <w:rFonts w:asciiTheme="minorHAnsi" w:eastAsiaTheme="minorEastAsia" w:hAnsiTheme="minorHAnsi" w:cstheme="minorBidi"/>
              <w:kern w:val="2"/>
              <w:sz w:val="21"/>
              <w:szCs w:val="22"/>
              <w:lang w:eastAsia="ja-JP"/>
            </w:rPr>
          </w:pPr>
          <w:hyperlink w:anchor="_Toc120882018" w:history="1">
            <w:r w:rsidRPr="00CA736F">
              <w:rPr>
                <w:rStyle w:val="ab"/>
              </w:rPr>
              <w:t>4.3.1.</w:t>
            </w:r>
            <w:r>
              <w:rPr>
                <w:rFonts w:asciiTheme="minorHAnsi" w:eastAsiaTheme="minorEastAsia" w:hAnsiTheme="minorHAnsi" w:cstheme="minorBidi"/>
                <w:kern w:val="2"/>
                <w:sz w:val="21"/>
                <w:szCs w:val="22"/>
                <w:lang w:eastAsia="ja-JP"/>
              </w:rPr>
              <w:tab/>
            </w:r>
            <w:r w:rsidRPr="00CA736F">
              <w:rPr>
                <w:rStyle w:val="ab"/>
              </w:rPr>
              <w:t>責任</w:t>
            </w:r>
            <w:r>
              <w:rPr>
                <w:webHidden/>
              </w:rPr>
              <w:tab/>
            </w:r>
            <w:r>
              <w:rPr>
                <w:webHidden/>
              </w:rPr>
              <w:fldChar w:fldCharType="begin"/>
            </w:r>
            <w:r>
              <w:rPr>
                <w:webHidden/>
              </w:rPr>
              <w:instrText xml:space="preserve"> PAGEREF _Toc120882018 \h </w:instrText>
            </w:r>
            <w:r>
              <w:rPr>
                <w:webHidden/>
              </w:rPr>
            </w:r>
            <w:r>
              <w:rPr>
                <w:webHidden/>
              </w:rPr>
              <w:fldChar w:fldCharType="separate"/>
            </w:r>
            <w:r>
              <w:rPr>
                <w:webHidden/>
              </w:rPr>
              <w:t>9</w:t>
            </w:r>
            <w:r>
              <w:rPr>
                <w:webHidden/>
              </w:rPr>
              <w:fldChar w:fldCharType="end"/>
            </w:r>
          </w:hyperlink>
        </w:p>
        <w:p w14:paraId="5DD1FFD1" w14:textId="75012463" w:rsidR="005C3633" w:rsidRDefault="005C3633">
          <w:pPr>
            <w:pStyle w:val="31"/>
            <w:rPr>
              <w:rFonts w:asciiTheme="minorHAnsi" w:eastAsiaTheme="minorEastAsia" w:hAnsiTheme="minorHAnsi" w:cstheme="minorBidi"/>
              <w:kern w:val="2"/>
              <w:sz w:val="21"/>
              <w:szCs w:val="22"/>
              <w:lang w:eastAsia="ja-JP"/>
            </w:rPr>
          </w:pPr>
          <w:hyperlink w:anchor="_Toc120882019" w:history="1">
            <w:r w:rsidRPr="00CA736F">
              <w:rPr>
                <w:rStyle w:val="ab"/>
              </w:rPr>
              <w:t>4.3.2.</w:t>
            </w:r>
            <w:r>
              <w:rPr>
                <w:rFonts w:asciiTheme="minorHAnsi" w:eastAsiaTheme="minorEastAsia" w:hAnsiTheme="minorHAnsi" w:cstheme="minorBidi"/>
                <w:kern w:val="2"/>
                <w:sz w:val="21"/>
                <w:szCs w:val="22"/>
                <w:lang w:eastAsia="ja-JP"/>
              </w:rPr>
              <w:tab/>
            </w:r>
            <w:r w:rsidRPr="00CA736F">
              <w:rPr>
                <w:rStyle w:val="ab"/>
              </w:rPr>
              <w:t>メンバー</w:t>
            </w:r>
            <w:r>
              <w:rPr>
                <w:webHidden/>
              </w:rPr>
              <w:tab/>
            </w:r>
            <w:r>
              <w:rPr>
                <w:webHidden/>
              </w:rPr>
              <w:fldChar w:fldCharType="begin"/>
            </w:r>
            <w:r>
              <w:rPr>
                <w:webHidden/>
              </w:rPr>
              <w:instrText xml:space="preserve"> PAGEREF _Toc120882019 \h </w:instrText>
            </w:r>
            <w:r>
              <w:rPr>
                <w:webHidden/>
              </w:rPr>
            </w:r>
            <w:r>
              <w:rPr>
                <w:webHidden/>
              </w:rPr>
              <w:fldChar w:fldCharType="separate"/>
            </w:r>
            <w:r>
              <w:rPr>
                <w:webHidden/>
              </w:rPr>
              <w:t>9</w:t>
            </w:r>
            <w:r>
              <w:rPr>
                <w:webHidden/>
              </w:rPr>
              <w:fldChar w:fldCharType="end"/>
            </w:r>
          </w:hyperlink>
        </w:p>
        <w:p w14:paraId="5C4FCD0A" w14:textId="4DAC330B" w:rsidR="005C3633" w:rsidRDefault="005C3633">
          <w:pPr>
            <w:pStyle w:val="23"/>
            <w:rPr>
              <w:rFonts w:asciiTheme="minorHAnsi" w:eastAsiaTheme="minorEastAsia" w:hAnsiTheme="minorHAnsi" w:cstheme="minorBidi"/>
              <w:noProof/>
              <w:kern w:val="2"/>
              <w:sz w:val="21"/>
              <w:szCs w:val="22"/>
              <w:lang w:eastAsia="ja-JP"/>
            </w:rPr>
          </w:pPr>
          <w:hyperlink w:anchor="_Toc120882020" w:history="1">
            <w:r w:rsidRPr="00CA736F">
              <w:rPr>
                <w:rStyle w:val="ab"/>
                <w:rFonts w:asciiTheme="majorHAnsi" w:hAnsiTheme="majorHAnsi"/>
                <w:noProof/>
              </w:rPr>
              <w:t>4.4.</w:t>
            </w:r>
            <w:r>
              <w:rPr>
                <w:rFonts w:asciiTheme="minorHAnsi" w:eastAsiaTheme="minorEastAsia" w:hAnsiTheme="minorHAnsi" w:cstheme="minorBidi"/>
                <w:noProof/>
                <w:kern w:val="2"/>
                <w:sz w:val="21"/>
                <w:szCs w:val="22"/>
                <w:lang w:eastAsia="ja-JP"/>
              </w:rPr>
              <w:tab/>
            </w:r>
            <w:r w:rsidRPr="00CA736F">
              <w:rPr>
                <w:rStyle w:val="ab"/>
                <w:rFonts w:asciiTheme="majorHAnsi" w:hAnsiTheme="majorHAnsi"/>
                <w:noProof/>
              </w:rPr>
              <w:t>連絡先の詳細</w:t>
            </w:r>
            <w:r>
              <w:rPr>
                <w:noProof/>
                <w:webHidden/>
              </w:rPr>
              <w:tab/>
            </w:r>
            <w:r>
              <w:rPr>
                <w:noProof/>
                <w:webHidden/>
              </w:rPr>
              <w:fldChar w:fldCharType="begin"/>
            </w:r>
            <w:r>
              <w:rPr>
                <w:noProof/>
                <w:webHidden/>
              </w:rPr>
              <w:instrText xml:space="preserve"> PAGEREF _Toc120882020 \h </w:instrText>
            </w:r>
            <w:r>
              <w:rPr>
                <w:noProof/>
                <w:webHidden/>
              </w:rPr>
            </w:r>
            <w:r>
              <w:rPr>
                <w:noProof/>
                <w:webHidden/>
              </w:rPr>
              <w:fldChar w:fldCharType="separate"/>
            </w:r>
            <w:r>
              <w:rPr>
                <w:noProof/>
                <w:webHidden/>
              </w:rPr>
              <w:t>9</w:t>
            </w:r>
            <w:r>
              <w:rPr>
                <w:noProof/>
                <w:webHidden/>
              </w:rPr>
              <w:fldChar w:fldCharType="end"/>
            </w:r>
          </w:hyperlink>
        </w:p>
        <w:p w14:paraId="7C79E9D9" w14:textId="25525640" w:rsidR="005C3633" w:rsidRDefault="005C3633">
          <w:pPr>
            <w:pStyle w:val="31"/>
            <w:rPr>
              <w:rFonts w:asciiTheme="minorHAnsi" w:eastAsiaTheme="minorEastAsia" w:hAnsiTheme="minorHAnsi" w:cstheme="minorBidi"/>
              <w:kern w:val="2"/>
              <w:sz w:val="21"/>
              <w:szCs w:val="22"/>
              <w:lang w:eastAsia="ja-JP"/>
            </w:rPr>
          </w:pPr>
          <w:hyperlink w:anchor="_Toc120882021" w:history="1">
            <w:r w:rsidRPr="00CA736F">
              <w:rPr>
                <w:rStyle w:val="ab"/>
              </w:rPr>
              <w:t>4.4.1.</w:t>
            </w:r>
            <w:r>
              <w:rPr>
                <w:rFonts w:asciiTheme="minorHAnsi" w:eastAsiaTheme="minorEastAsia" w:hAnsiTheme="minorHAnsi" w:cstheme="minorBidi"/>
                <w:kern w:val="2"/>
                <w:sz w:val="21"/>
                <w:szCs w:val="22"/>
                <w:lang w:eastAsia="ja-JP"/>
              </w:rPr>
              <w:tab/>
            </w:r>
            <w:r w:rsidRPr="00CA736F">
              <w:rPr>
                <w:rStyle w:val="ab"/>
              </w:rPr>
              <w:t>地域事務局 (Coordinating Center)</w:t>
            </w:r>
            <w:r>
              <w:rPr>
                <w:webHidden/>
              </w:rPr>
              <w:tab/>
            </w:r>
            <w:r>
              <w:rPr>
                <w:webHidden/>
              </w:rPr>
              <w:fldChar w:fldCharType="begin"/>
            </w:r>
            <w:r>
              <w:rPr>
                <w:webHidden/>
              </w:rPr>
              <w:instrText xml:space="preserve"> PAGEREF _Toc120882021 \h </w:instrText>
            </w:r>
            <w:r>
              <w:rPr>
                <w:webHidden/>
              </w:rPr>
            </w:r>
            <w:r>
              <w:rPr>
                <w:webHidden/>
              </w:rPr>
              <w:fldChar w:fldCharType="separate"/>
            </w:r>
            <w:r>
              <w:rPr>
                <w:webHidden/>
              </w:rPr>
              <w:t>9</w:t>
            </w:r>
            <w:r>
              <w:rPr>
                <w:webHidden/>
              </w:rPr>
              <w:fldChar w:fldCharType="end"/>
            </w:r>
          </w:hyperlink>
        </w:p>
        <w:p w14:paraId="6C0D1547" w14:textId="2CE57696" w:rsidR="005C3633" w:rsidRDefault="005C3633">
          <w:pPr>
            <w:pStyle w:val="31"/>
            <w:rPr>
              <w:rFonts w:asciiTheme="minorHAnsi" w:eastAsiaTheme="minorEastAsia" w:hAnsiTheme="minorHAnsi" w:cstheme="minorBidi"/>
              <w:kern w:val="2"/>
              <w:sz w:val="21"/>
              <w:szCs w:val="22"/>
              <w:lang w:eastAsia="ja-JP"/>
            </w:rPr>
          </w:pPr>
          <w:hyperlink w:anchor="_Toc120882022" w:history="1">
            <w:r w:rsidRPr="00CA736F">
              <w:rPr>
                <w:rStyle w:val="ab"/>
              </w:rPr>
              <w:t>4.4.2.</w:t>
            </w:r>
            <w:r>
              <w:rPr>
                <w:rFonts w:asciiTheme="minorHAnsi" w:eastAsiaTheme="minorEastAsia" w:hAnsiTheme="minorHAnsi" w:cstheme="minorBidi"/>
                <w:kern w:val="2"/>
                <w:sz w:val="21"/>
                <w:szCs w:val="22"/>
                <w:lang w:eastAsia="ja-JP"/>
              </w:rPr>
              <w:tab/>
            </w:r>
            <w:r w:rsidRPr="00CA736F">
              <w:rPr>
                <w:rStyle w:val="ab"/>
              </w:rPr>
              <w:t>プロジェクト管理</w:t>
            </w:r>
            <w:r>
              <w:rPr>
                <w:webHidden/>
              </w:rPr>
              <w:tab/>
            </w:r>
            <w:r>
              <w:rPr>
                <w:webHidden/>
              </w:rPr>
              <w:fldChar w:fldCharType="begin"/>
            </w:r>
            <w:r>
              <w:rPr>
                <w:webHidden/>
              </w:rPr>
              <w:instrText xml:space="preserve"> PAGEREF _Toc120882022 \h </w:instrText>
            </w:r>
            <w:r>
              <w:rPr>
                <w:webHidden/>
              </w:rPr>
            </w:r>
            <w:r>
              <w:rPr>
                <w:webHidden/>
              </w:rPr>
              <w:fldChar w:fldCharType="separate"/>
            </w:r>
            <w:r>
              <w:rPr>
                <w:webHidden/>
              </w:rPr>
              <w:t>10</w:t>
            </w:r>
            <w:r>
              <w:rPr>
                <w:webHidden/>
              </w:rPr>
              <w:fldChar w:fldCharType="end"/>
            </w:r>
          </w:hyperlink>
        </w:p>
        <w:p w14:paraId="4CF630EA" w14:textId="69DB624A" w:rsidR="005C3633" w:rsidRDefault="005C3633">
          <w:pPr>
            <w:pStyle w:val="11"/>
            <w:rPr>
              <w:rFonts w:asciiTheme="minorHAnsi" w:eastAsiaTheme="minorEastAsia" w:hAnsiTheme="minorHAnsi" w:cstheme="minorBidi"/>
              <w:b w:val="0"/>
              <w:bCs w:val="0"/>
              <w:kern w:val="2"/>
              <w:sz w:val="21"/>
              <w:szCs w:val="22"/>
              <w:lang w:eastAsia="ja-JP"/>
            </w:rPr>
          </w:pPr>
          <w:hyperlink w:anchor="_Toc120882023" w:history="1">
            <w:r w:rsidRPr="00CA736F">
              <w:rPr>
                <w:rStyle w:val="ab"/>
                <w:rFonts w:asciiTheme="majorHAnsi" w:eastAsiaTheme="majorHAnsi" w:hAnsiTheme="majorHAnsi"/>
              </w:rPr>
              <w:t>5.</w:t>
            </w:r>
            <w:r>
              <w:rPr>
                <w:rFonts w:asciiTheme="minorHAnsi" w:eastAsiaTheme="minorEastAsia" w:hAnsiTheme="minorHAnsi" w:cstheme="minorBidi"/>
                <w:b w:val="0"/>
                <w:bCs w:val="0"/>
                <w:kern w:val="2"/>
                <w:sz w:val="21"/>
                <w:szCs w:val="22"/>
                <w:lang w:eastAsia="ja-JP"/>
              </w:rPr>
              <w:tab/>
            </w:r>
            <w:r w:rsidRPr="00CA736F">
              <w:rPr>
                <w:rStyle w:val="ab"/>
                <w:rFonts w:asciiTheme="majorHAnsi" w:eastAsiaTheme="majorHAnsi" w:hAnsiTheme="majorHAnsi"/>
                <w:lang w:eastAsia="ja-JP"/>
              </w:rPr>
              <w:t>日本地域事務局</w:t>
            </w:r>
            <w:r w:rsidRPr="00CA736F">
              <w:rPr>
                <w:rStyle w:val="ab"/>
                <w:rFonts w:asciiTheme="majorHAnsi" w:eastAsiaTheme="majorHAnsi" w:hAnsiTheme="majorHAnsi"/>
              </w:rPr>
              <w:t>認定</w:t>
            </w:r>
            <w:r>
              <w:rPr>
                <w:webHidden/>
              </w:rPr>
              <w:tab/>
            </w:r>
            <w:r>
              <w:rPr>
                <w:webHidden/>
              </w:rPr>
              <w:fldChar w:fldCharType="begin"/>
            </w:r>
            <w:r>
              <w:rPr>
                <w:webHidden/>
              </w:rPr>
              <w:instrText xml:space="preserve"> PAGEREF _Toc120882023 \h </w:instrText>
            </w:r>
            <w:r>
              <w:rPr>
                <w:webHidden/>
              </w:rPr>
            </w:r>
            <w:r>
              <w:rPr>
                <w:webHidden/>
              </w:rPr>
              <w:fldChar w:fldCharType="separate"/>
            </w:r>
            <w:r>
              <w:rPr>
                <w:webHidden/>
              </w:rPr>
              <w:t>11</w:t>
            </w:r>
            <w:r>
              <w:rPr>
                <w:webHidden/>
              </w:rPr>
              <w:fldChar w:fldCharType="end"/>
            </w:r>
          </w:hyperlink>
        </w:p>
        <w:p w14:paraId="1BBF5F0C" w14:textId="544FF947" w:rsidR="005C3633" w:rsidRDefault="005C3633">
          <w:pPr>
            <w:pStyle w:val="11"/>
            <w:rPr>
              <w:rFonts w:asciiTheme="minorHAnsi" w:eastAsiaTheme="minorEastAsia" w:hAnsiTheme="minorHAnsi" w:cstheme="minorBidi"/>
              <w:b w:val="0"/>
              <w:bCs w:val="0"/>
              <w:kern w:val="2"/>
              <w:sz w:val="21"/>
              <w:szCs w:val="22"/>
              <w:lang w:eastAsia="ja-JP"/>
            </w:rPr>
          </w:pPr>
          <w:hyperlink w:anchor="_Toc120882024" w:history="1">
            <w:r w:rsidRPr="00CA736F">
              <w:rPr>
                <w:rStyle w:val="ab"/>
                <w:rFonts w:asciiTheme="majorHAnsi" w:eastAsiaTheme="majorHAnsi" w:hAnsiTheme="majorHAnsi"/>
              </w:rPr>
              <w:t>6.</w:t>
            </w:r>
            <w:r>
              <w:rPr>
                <w:rFonts w:asciiTheme="minorHAnsi" w:eastAsiaTheme="minorEastAsia" w:hAnsiTheme="minorHAnsi" w:cstheme="minorBidi"/>
                <w:b w:val="0"/>
                <w:bCs w:val="0"/>
                <w:kern w:val="2"/>
                <w:sz w:val="21"/>
                <w:szCs w:val="22"/>
                <w:lang w:eastAsia="ja-JP"/>
              </w:rPr>
              <w:tab/>
            </w:r>
            <w:r w:rsidRPr="00CA736F">
              <w:rPr>
                <w:rStyle w:val="ab"/>
                <w:rFonts w:asciiTheme="majorHAnsi" w:eastAsiaTheme="majorHAnsi" w:hAnsiTheme="majorHAnsi"/>
              </w:rPr>
              <w:t>研究登録</w:t>
            </w:r>
            <w:r>
              <w:rPr>
                <w:webHidden/>
              </w:rPr>
              <w:tab/>
            </w:r>
            <w:r>
              <w:rPr>
                <w:webHidden/>
              </w:rPr>
              <w:fldChar w:fldCharType="begin"/>
            </w:r>
            <w:r>
              <w:rPr>
                <w:webHidden/>
              </w:rPr>
              <w:instrText xml:space="preserve"> PAGEREF _Toc120882024 \h </w:instrText>
            </w:r>
            <w:r>
              <w:rPr>
                <w:webHidden/>
              </w:rPr>
            </w:r>
            <w:r>
              <w:rPr>
                <w:webHidden/>
              </w:rPr>
              <w:fldChar w:fldCharType="separate"/>
            </w:r>
            <w:r>
              <w:rPr>
                <w:webHidden/>
              </w:rPr>
              <w:t>11</w:t>
            </w:r>
            <w:r>
              <w:rPr>
                <w:webHidden/>
              </w:rPr>
              <w:fldChar w:fldCharType="end"/>
            </w:r>
          </w:hyperlink>
        </w:p>
        <w:p w14:paraId="17AE0144" w14:textId="532597BB" w:rsidR="005C3633" w:rsidRDefault="005C3633">
          <w:pPr>
            <w:pStyle w:val="11"/>
            <w:rPr>
              <w:rFonts w:asciiTheme="minorHAnsi" w:eastAsiaTheme="minorEastAsia" w:hAnsiTheme="minorHAnsi" w:cstheme="minorBidi"/>
              <w:b w:val="0"/>
              <w:bCs w:val="0"/>
              <w:kern w:val="2"/>
              <w:sz w:val="21"/>
              <w:szCs w:val="22"/>
              <w:lang w:eastAsia="ja-JP"/>
            </w:rPr>
          </w:pPr>
          <w:hyperlink w:anchor="_Toc120882025" w:history="1">
            <w:r w:rsidRPr="00CA736F">
              <w:rPr>
                <w:rStyle w:val="ab"/>
                <w:rFonts w:asciiTheme="majorHAnsi" w:eastAsiaTheme="majorHAnsi" w:hAnsiTheme="majorHAnsi"/>
                <w:lang w:eastAsia="ja-JP"/>
              </w:rPr>
              <w:t>7.</w:t>
            </w:r>
            <w:r>
              <w:rPr>
                <w:rFonts w:asciiTheme="minorHAnsi" w:eastAsiaTheme="minorEastAsia" w:hAnsiTheme="minorHAnsi" w:cstheme="minorBidi"/>
                <w:b w:val="0"/>
                <w:bCs w:val="0"/>
                <w:kern w:val="2"/>
                <w:sz w:val="21"/>
                <w:szCs w:val="22"/>
                <w:lang w:eastAsia="ja-JP"/>
              </w:rPr>
              <w:tab/>
            </w:r>
            <w:r w:rsidRPr="00CA736F">
              <w:rPr>
                <w:rStyle w:val="ab"/>
                <w:rFonts w:asciiTheme="majorHAnsi" w:eastAsiaTheme="majorHAnsi" w:hAnsiTheme="majorHAnsi"/>
                <w:lang w:eastAsia="ja-JP"/>
              </w:rPr>
              <w:t>国・地域における研究資金</w:t>
            </w:r>
            <w:r>
              <w:rPr>
                <w:webHidden/>
              </w:rPr>
              <w:tab/>
            </w:r>
            <w:r>
              <w:rPr>
                <w:webHidden/>
              </w:rPr>
              <w:fldChar w:fldCharType="begin"/>
            </w:r>
            <w:r>
              <w:rPr>
                <w:webHidden/>
              </w:rPr>
              <w:instrText xml:space="preserve"> PAGEREF _Toc120882025 \h </w:instrText>
            </w:r>
            <w:r>
              <w:rPr>
                <w:webHidden/>
              </w:rPr>
            </w:r>
            <w:r>
              <w:rPr>
                <w:webHidden/>
              </w:rPr>
              <w:fldChar w:fldCharType="separate"/>
            </w:r>
            <w:r>
              <w:rPr>
                <w:webHidden/>
              </w:rPr>
              <w:t>11</w:t>
            </w:r>
            <w:r>
              <w:rPr>
                <w:webHidden/>
              </w:rPr>
              <w:fldChar w:fldCharType="end"/>
            </w:r>
          </w:hyperlink>
        </w:p>
        <w:p w14:paraId="09734022" w14:textId="542C9378" w:rsidR="005C3633" w:rsidRDefault="005C3633">
          <w:pPr>
            <w:pStyle w:val="23"/>
            <w:rPr>
              <w:rFonts w:asciiTheme="minorHAnsi" w:eastAsiaTheme="minorEastAsia" w:hAnsiTheme="minorHAnsi" w:cstheme="minorBidi"/>
              <w:noProof/>
              <w:kern w:val="2"/>
              <w:sz w:val="21"/>
              <w:szCs w:val="22"/>
              <w:lang w:eastAsia="ja-JP"/>
            </w:rPr>
          </w:pPr>
          <w:hyperlink w:anchor="_Toc120882026" w:history="1">
            <w:r w:rsidRPr="00CA736F">
              <w:rPr>
                <w:rStyle w:val="ab"/>
                <w:rFonts w:asciiTheme="majorHAnsi" w:eastAsiaTheme="majorHAnsi" w:hAnsiTheme="majorHAnsi"/>
                <w:noProof/>
              </w:rPr>
              <w:t>7.1.</w:t>
            </w:r>
            <w:r>
              <w:rPr>
                <w:rFonts w:asciiTheme="minorHAnsi" w:eastAsiaTheme="minorEastAsia" w:hAnsiTheme="minorHAnsi" w:cstheme="minorBidi"/>
                <w:noProof/>
                <w:kern w:val="2"/>
                <w:sz w:val="21"/>
                <w:szCs w:val="22"/>
                <w:lang w:eastAsia="ja-JP"/>
              </w:rPr>
              <w:tab/>
            </w:r>
            <w:r w:rsidRPr="00CA736F">
              <w:rPr>
                <w:rStyle w:val="ab"/>
                <w:rFonts w:asciiTheme="majorHAnsi" w:eastAsiaTheme="majorHAnsi" w:hAnsiTheme="majorHAnsi"/>
                <w:noProof/>
              </w:rPr>
              <w:t>資金源</w:t>
            </w:r>
            <w:r>
              <w:rPr>
                <w:noProof/>
                <w:webHidden/>
              </w:rPr>
              <w:tab/>
            </w:r>
            <w:r>
              <w:rPr>
                <w:noProof/>
                <w:webHidden/>
              </w:rPr>
              <w:fldChar w:fldCharType="begin"/>
            </w:r>
            <w:r>
              <w:rPr>
                <w:noProof/>
                <w:webHidden/>
              </w:rPr>
              <w:instrText xml:space="preserve"> PAGEREF _Toc120882026 \h </w:instrText>
            </w:r>
            <w:r>
              <w:rPr>
                <w:noProof/>
                <w:webHidden/>
              </w:rPr>
            </w:r>
            <w:r>
              <w:rPr>
                <w:noProof/>
                <w:webHidden/>
              </w:rPr>
              <w:fldChar w:fldCharType="separate"/>
            </w:r>
            <w:r>
              <w:rPr>
                <w:noProof/>
                <w:webHidden/>
              </w:rPr>
              <w:t>11</w:t>
            </w:r>
            <w:r>
              <w:rPr>
                <w:noProof/>
                <w:webHidden/>
              </w:rPr>
              <w:fldChar w:fldCharType="end"/>
            </w:r>
          </w:hyperlink>
        </w:p>
        <w:p w14:paraId="25701532" w14:textId="2AED459C" w:rsidR="005C3633" w:rsidRDefault="005C3633">
          <w:pPr>
            <w:pStyle w:val="23"/>
            <w:rPr>
              <w:rFonts w:asciiTheme="minorHAnsi" w:eastAsiaTheme="minorEastAsia" w:hAnsiTheme="minorHAnsi" w:cstheme="minorBidi"/>
              <w:noProof/>
              <w:kern w:val="2"/>
              <w:sz w:val="21"/>
              <w:szCs w:val="22"/>
              <w:lang w:eastAsia="ja-JP"/>
            </w:rPr>
          </w:pPr>
          <w:hyperlink w:anchor="_Toc120882027" w:history="1">
            <w:r w:rsidRPr="00CA736F">
              <w:rPr>
                <w:rStyle w:val="ab"/>
                <w:rFonts w:asciiTheme="majorHAnsi" w:eastAsiaTheme="majorHAnsi" w:hAnsiTheme="majorHAnsi"/>
                <w:iCs/>
                <w:noProof/>
                <w:lang w:eastAsia="ja-JP"/>
              </w:rPr>
              <w:t>7.2.</w:t>
            </w:r>
            <w:r>
              <w:rPr>
                <w:rFonts w:asciiTheme="minorHAnsi" w:eastAsiaTheme="minorEastAsia" w:hAnsiTheme="minorHAnsi" w:cstheme="minorBidi"/>
                <w:noProof/>
                <w:kern w:val="2"/>
                <w:sz w:val="21"/>
                <w:szCs w:val="22"/>
                <w:lang w:eastAsia="ja-JP"/>
              </w:rPr>
              <w:tab/>
            </w:r>
            <w:r w:rsidRPr="00CA736F">
              <w:rPr>
                <w:rStyle w:val="ab"/>
                <w:rFonts w:asciiTheme="majorHAnsi" w:eastAsiaTheme="majorHAnsi" w:hAnsiTheme="majorHAnsi"/>
                <w:noProof/>
                <w:lang w:eastAsia="ja-JP"/>
              </w:rPr>
              <w:t>研究参加医療機関における</w:t>
            </w:r>
            <w:r w:rsidRPr="00CA736F">
              <w:rPr>
                <w:rStyle w:val="ab"/>
                <w:rFonts w:asciiTheme="majorHAnsi" w:eastAsiaTheme="majorHAnsi" w:hAnsiTheme="majorHAnsi" w:cs="ＭＳ 明朝"/>
                <w:noProof/>
                <w:lang w:eastAsia="ja-JP"/>
              </w:rPr>
              <w:t>費用</w:t>
            </w:r>
            <w:r>
              <w:rPr>
                <w:noProof/>
                <w:webHidden/>
              </w:rPr>
              <w:tab/>
            </w:r>
            <w:r>
              <w:rPr>
                <w:noProof/>
                <w:webHidden/>
              </w:rPr>
              <w:fldChar w:fldCharType="begin"/>
            </w:r>
            <w:r>
              <w:rPr>
                <w:noProof/>
                <w:webHidden/>
              </w:rPr>
              <w:instrText xml:space="preserve"> PAGEREF _Toc120882027 \h </w:instrText>
            </w:r>
            <w:r>
              <w:rPr>
                <w:noProof/>
                <w:webHidden/>
              </w:rPr>
            </w:r>
            <w:r>
              <w:rPr>
                <w:noProof/>
                <w:webHidden/>
              </w:rPr>
              <w:fldChar w:fldCharType="separate"/>
            </w:r>
            <w:r>
              <w:rPr>
                <w:noProof/>
                <w:webHidden/>
              </w:rPr>
              <w:t>12</w:t>
            </w:r>
            <w:r>
              <w:rPr>
                <w:noProof/>
                <w:webHidden/>
              </w:rPr>
              <w:fldChar w:fldCharType="end"/>
            </w:r>
          </w:hyperlink>
        </w:p>
        <w:p w14:paraId="57E9E585" w14:textId="0D344594" w:rsidR="005C3633" w:rsidRDefault="005C3633">
          <w:pPr>
            <w:pStyle w:val="23"/>
            <w:rPr>
              <w:rFonts w:asciiTheme="minorHAnsi" w:eastAsiaTheme="minorEastAsia" w:hAnsiTheme="minorHAnsi" w:cstheme="minorBidi"/>
              <w:noProof/>
              <w:kern w:val="2"/>
              <w:sz w:val="21"/>
              <w:szCs w:val="22"/>
              <w:lang w:eastAsia="ja-JP"/>
            </w:rPr>
          </w:pPr>
          <w:hyperlink w:anchor="_Toc120882028" w:history="1">
            <w:r w:rsidRPr="00CA736F">
              <w:rPr>
                <w:rStyle w:val="ab"/>
                <w:rFonts w:asciiTheme="majorHAnsi" w:eastAsiaTheme="majorHAnsi" w:hAnsiTheme="majorHAnsi"/>
                <w:noProof/>
              </w:rPr>
              <w:t>7.3.</w:t>
            </w:r>
            <w:r>
              <w:rPr>
                <w:rFonts w:asciiTheme="minorHAnsi" w:eastAsiaTheme="minorEastAsia" w:hAnsiTheme="minorHAnsi" w:cstheme="minorBidi"/>
                <w:noProof/>
                <w:kern w:val="2"/>
                <w:sz w:val="21"/>
                <w:szCs w:val="22"/>
                <w:lang w:eastAsia="ja-JP"/>
              </w:rPr>
              <w:tab/>
            </w:r>
            <w:r w:rsidRPr="00CA736F">
              <w:rPr>
                <w:rStyle w:val="ab"/>
                <w:rFonts w:asciiTheme="majorHAnsi" w:eastAsiaTheme="majorHAnsi" w:hAnsiTheme="majorHAnsi"/>
                <w:noProof/>
                <w:lang w:eastAsia="ja-JP"/>
              </w:rPr>
              <w:t>スポンサー</w:t>
            </w:r>
            <w:r>
              <w:rPr>
                <w:noProof/>
                <w:webHidden/>
              </w:rPr>
              <w:tab/>
            </w:r>
            <w:r>
              <w:rPr>
                <w:noProof/>
                <w:webHidden/>
              </w:rPr>
              <w:fldChar w:fldCharType="begin"/>
            </w:r>
            <w:r>
              <w:rPr>
                <w:noProof/>
                <w:webHidden/>
              </w:rPr>
              <w:instrText xml:space="preserve"> PAGEREF _Toc120882028 \h </w:instrText>
            </w:r>
            <w:r>
              <w:rPr>
                <w:noProof/>
                <w:webHidden/>
              </w:rPr>
            </w:r>
            <w:r>
              <w:rPr>
                <w:noProof/>
                <w:webHidden/>
              </w:rPr>
              <w:fldChar w:fldCharType="separate"/>
            </w:r>
            <w:r>
              <w:rPr>
                <w:noProof/>
                <w:webHidden/>
              </w:rPr>
              <w:t>12</w:t>
            </w:r>
            <w:r>
              <w:rPr>
                <w:noProof/>
                <w:webHidden/>
              </w:rPr>
              <w:fldChar w:fldCharType="end"/>
            </w:r>
          </w:hyperlink>
        </w:p>
        <w:p w14:paraId="43170EA9" w14:textId="3251FFBA" w:rsidR="005C3633" w:rsidRDefault="005C3633">
          <w:pPr>
            <w:pStyle w:val="23"/>
            <w:rPr>
              <w:rFonts w:asciiTheme="minorHAnsi" w:eastAsiaTheme="minorEastAsia" w:hAnsiTheme="minorHAnsi" w:cstheme="minorBidi"/>
              <w:noProof/>
              <w:kern w:val="2"/>
              <w:sz w:val="21"/>
              <w:szCs w:val="22"/>
              <w:lang w:eastAsia="ja-JP"/>
            </w:rPr>
          </w:pPr>
          <w:hyperlink w:anchor="_Toc120882029" w:history="1">
            <w:r w:rsidRPr="00CA736F">
              <w:rPr>
                <w:rStyle w:val="ab"/>
                <w:rFonts w:asciiTheme="majorHAnsi" w:eastAsiaTheme="majorHAnsi" w:hAnsiTheme="majorHAnsi"/>
                <w:noProof/>
              </w:rPr>
              <w:t>7.4.</w:t>
            </w:r>
            <w:r>
              <w:rPr>
                <w:rFonts w:asciiTheme="minorHAnsi" w:eastAsiaTheme="minorEastAsia" w:hAnsiTheme="minorHAnsi" w:cstheme="minorBidi"/>
                <w:noProof/>
                <w:kern w:val="2"/>
                <w:sz w:val="21"/>
                <w:szCs w:val="22"/>
                <w:lang w:eastAsia="ja-JP"/>
              </w:rPr>
              <w:tab/>
            </w:r>
            <w:r w:rsidRPr="00CA736F">
              <w:rPr>
                <w:rStyle w:val="ab"/>
                <w:rFonts w:asciiTheme="majorHAnsi" w:eastAsiaTheme="majorHAnsi" w:hAnsiTheme="majorHAnsi"/>
                <w:noProof/>
                <w:lang w:eastAsia="ja-JP"/>
              </w:rPr>
              <w:t>スポンサー</w:t>
            </w:r>
            <w:r w:rsidRPr="00CA736F">
              <w:rPr>
                <w:rStyle w:val="ab"/>
                <w:rFonts w:asciiTheme="majorHAnsi" w:eastAsiaTheme="majorHAnsi" w:hAnsiTheme="majorHAnsi"/>
                <w:noProof/>
              </w:rPr>
              <w:t>の役割</w:t>
            </w:r>
            <w:r>
              <w:rPr>
                <w:noProof/>
                <w:webHidden/>
              </w:rPr>
              <w:tab/>
            </w:r>
            <w:r>
              <w:rPr>
                <w:noProof/>
                <w:webHidden/>
              </w:rPr>
              <w:fldChar w:fldCharType="begin"/>
            </w:r>
            <w:r>
              <w:rPr>
                <w:noProof/>
                <w:webHidden/>
              </w:rPr>
              <w:instrText xml:space="preserve"> PAGEREF _Toc120882029 \h </w:instrText>
            </w:r>
            <w:r>
              <w:rPr>
                <w:noProof/>
                <w:webHidden/>
              </w:rPr>
            </w:r>
            <w:r>
              <w:rPr>
                <w:noProof/>
                <w:webHidden/>
              </w:rPr>
              <w:fldChar w:fldCharType="separate"/>
            </w:r>
            <w:r>
              <w:rPr>
                <w:noProof/>
                <w:webHidden/>
              </w:rPr>
              <w:t>12</w:t>
            </w:r>
            <w:r>
              <w:rPr>
                <w:noProof/>
                <w:webHidden/>
              </w:rPr>
              <w:fldChar w:fldCharType="end"/>
            </w:r>
          </w:hyperlink>
        </w:p>
        <w:p w14:paraId="669A4016" w14:textId="7159E620" w:rsidR="005C3633" w:rsidRDefault="005C3633">
          <w:pPr>
            <w:pStyle w:val="23"/>
            <w:rPr>
              <w:rFonts w:asciiTheme="minorHAnsi" w:eastAsiaTheme="minorEastAsia" w:hAnsiTheme="minorHAnsi" w:cstheme="minorBidi"/>
              <w:noProof/>
              <w:kern w:val="2"/>
              <w:sz w:val="21"/>
              <w:szCs w:val="22"/>
              <w:lang w:eastAsia="ja-JP"/>
            </w:rPr>
          </w:pPr>
          <w:hyperlink w:anchor="_Toc120882030" w:history="1">
            <w:r w:rsidRPr="00CA736F">
              <w:rPr>
                <w:rStyle w:val="ab"/>
                <w:rFonts w:asciiTheme="majorHAnsi" w:eastAsiaTheme="majorHAnsi" w:hAnsiTheme="majorHAnsi"/>
                <w:noProof/>
              </w:rPr>
              <w:t>7.5.</w:t>
            </w:r>
            <w:r>
              <w:rPr>
                <w:rFonts w:asciiTheme="minorHAnsi" w:eastAsiaTheme="minorEastAsia" w:hAnsiTheme="minorHAnsi" w:cstheme="minorBidi"/>
                <w:noProof/>
                <w:kern w:val="2"/>
                <w:sz w:val="21"/>
                <w:szCs w:val="22"/>
                <w:lang w:eastAsia="ja-JP"/>
              </w:rPr>
              <w:tab/>
            </w:r>
            <w:r w:rsidRPr="00CA736F">
              <w:rPr>
                <w:rStyle w:val="ab"/>
                <w:rFonts w:asciiTheme="majorHAnsi" w:eastAsiaTheme="majorHAnsi" w:hAnsiTheme="majorHAnsi"/>
                <w:noProof/>
              </w:rPr>
              <w:t>保険</w:t>
            </w:r>
            <w:r>
              <w:rPr>
                <w:noProof/>
                <w:webHidden/>
              </w:rPr>
              <w:tab/>
            </w:r>
            <w:r>
              <w:rPr>
                <w:noProof/>
                <w:webHidden/>
              </w:rPr>
              <w:fldChar w:fldCharType="begin"/>
            </w:r>
            <w:r>
              <w:rPr>
                <w:noProof/>
                <w:webHidden/>
              </w:rPr>
              <w:instrText xml:space="preserve"> PAGEREF _Toc120882030 \h </w:instrText>
            </w:r>
            <w:r>
              <w:rPr>
                <w:noProof/>
                <w:webHidden/>
              </w:rPr>
            </w:r>
            <w:r>
              <w:rPr>
                <w:noProof/>
                <w:webHidden/>
              </w:rPr>
              <w:fldChar w:fldCharType="separate"/>
            </w:r>
            <w:r>
              <w:rPr>
                <w:noProof/>
                <w:webHidden/>
              </w:rPr>
              <w:t>12</w:t>
            </w:r>
            <w:r>
              <w:rPr>
                <w:noProof/>
                <w:webHidden/>
              </w:rPr>
              <w:fldChar w:fldCharType="end"/>
            </w:r>
          </w:hyperlink>
        </w:p>
        <w:p w14:paraId="46996BE6" w14:textId="44C5D857" w:rsidR="005C3633" w:rsidRDefault="005C3633">
          <w:pPr>
            <w:pStyle w:val="11"/>
            <w:rPr>
              <w:rFonts w:asciiTheme="minorHAnsi" w:eastAsiaTheme="minorEastAsia" w:hAnsiTheme="minorHAnsi" w:cstheme="minorBidi"/>
              <w:b w:val="0"/>
              <w:bCs w:val="0"/>
              <w:kern w:val="2"/>
              <w:sz w:val="21"/>
              <w:szCs w:val="22"/>
              <w:lang w:eastAsia="ja-JP"/>
            </w:rPr>
          </w:pPr>
          <w:hyperlink w:anchor="_Toc120882031" w:history="1">
            <w:r w:rsidRPr="00CA736F">
              <w:rPr>
                <w:rStyle w:val="ab"/>
                <w:rFonts w:asciiTheme="majorHAnsi" w:eastAsiaTheme="majorHAnsi" w:hAnsiTheme="majorHAnsi"/>
              </w:rPr>
              <w:t>8.</w:t>
            </w:r>
            <w:r>
              <w:rPr>
                <w:rFonts w:asciiTheme="minorHAnsi" w:eastAsiaTheme="minorEastAsia" w:hAnsiTheme="minorHAnsi" w:cstheme="minorBidi"/>
                <w:b w:val="0"/>
                <w:bCs w:val="0"/>
                <w:kern w:val="2"/>
                <w:sz w:val="21"/>
                <w:szCs w:val="22"/>
                <w:lang w:eastAsia="ja-JP"/>
              </w:rPr>
              <w:tab/>
            </w:r>
            <w:r w:rsidRPr="00CA736F">
              <w:rPr>
                <w:rStyle w:val="ab"/>
                <w:rFonts w:asciiTheme="majorHAnsi" w:eastAsiaTheme="majorHAnsi" w:hAnsiTheme="majorHAnsi"/>
              </w:rPr>
              <w:t>研究の背景と根拠</w:t>
            </w:r>
            <w:r>
              <w:rPr>
                <w:webHidden/>
              </w:rPr>
              <w:tab/>
            </w:r>
            <w:r>
              <w:rPr>
                <w:webHidden/>
              </w:rPr>
              <w:fldChar w:fldCharType="begin"/>
            </w:r>
            <w:r>
              <w:rPr>
                <w:webHidden/>
              </w:rPr>
              <w:instrText xml:space="preserve"> PAGEREF _Toc120882031 \h </w:instrText>
            </w:r>
            <w:r>
              <w:rPr>
                <w:webHidden/>
              </w:rPr>
            </w:r>
            <w:r>
              <w:rPr>
                <w:webHidden/>
              </w:rPr>
              <w:fldChar w:fldCharType="separate"/>
            </w:r>
            <w:r>
              <w:rPr>
                <w:webHidden/>
              </w:rPr>
              <w:t>12</w:t>
            </w:r>
            <w:r>
              <w:rPr>
                <w:webHidden/>
              </w:rPr>
              <w:fldChar w:fldCharType="end"/>
            </w:r>
          </w:hyperlink>
        </w:p>
        <w:p w14:paraId="06CD4394" w14:textId="694C6E6A" w:rsidR="005C3633" w:rsidRDefault="005C3633">
          <w:pPr>
            <w:pStyle w:val="11"/>
            <w:rPr>
              <w:rFonts w:asciiTheme="minorHAnsi" w:eastAsiaTheme="minorEastAsia" w:hAnsiTheme="minorHAnsi" w:cstheme="minorBidi"/>
              <w:b w:val="0"/>
              <w:bCs w:val="0"/>
              <w:kern w:val="2"/>
              <w:sz w:val="21"/>
              <w:szCs w:val="22"/>
              <w:lang w:eastAsia="ja-JP"/>
            </w:rPr>
          </w:pPr>
          <w:hyperlink w:anchor="_Toc120882032" w:history="1">
            <w:r w:rsidRPr="00CA736F">
              <w:rPr>
                <w:rStyle w:val="ab"/>
                <w:rFonts w:asciiTheme="majorHAnsi" w:eastAsiaTheme="majorHAnsi" w:hAnsiTheme="majorHAnsi"/>
              </w:rPr>
              <w:t>9.</w:t>
            </w:r>
            <w:r>
              <w:rPr>
                <w:rFonts w:asciiTheme="minorHAnsi" w:eastAsiaTheme="minorEastAsia" w:hAnsiTheme="minorHAnsi" w:cstheme="minorBidi"/>
                <w:b w:val="0"/>
                <w:bCs w:val="0"/>
                <w:kern w:val="2"/>
                <w:sz w:val="21"/>
                <w:szCs w:val="22"/>
                <w:lang w:eastAsia="ja-JP"/>
              </w:rPr>
              <w:tab/>
            </w:r>
            <w:r w:rsidRPr="00CA736F">
              <w:rPr>
                <w:rStyle w:val="ab"/>
                <w:rFonts w:asciiTheme="majorHAnsi" w:eastAsiaTheme="majorHAnsi" w:hAnsiTheme="majorHAnsi"/>
              </w:rPr>
              <w:t>研究デザイン</w:t>
            </w:r>
            <w:r>
              <w:rPr>
                <w:webHidden/>
              </w:rPr>
              <w:tab/>
            </w:r>
            <w:r>
              <w:rPr>
                <w:webHidden/>
              </w:rPr>
              <w:fldChar w:fldCharType="begin"/>
            </w:r>
            <w:r>
              <w:rPr>
                <w:webHidden/>
              </w:rPr>
              <w:instrText xml:space="preserve"> PAGEREF _Toc120882032 \h </w:instrText>
            </w:r>
            <w:r>
              <w:rPr>
                <w:webHidden/>
              </w:rPr>
            </w:r>
            <w:r>
              <w:rPr>
                <w:webHidden/>
              </w:rPr>
              <w:fldChar w:fldCharType="separate"/>
            </w:r>
            <w:r>
              <w:rPr>
                <w:webHidden/>
              </w:rPr>
              <w:t>12</w:t>
            </w:r>
            <w:r>
              <w:rPr>
                <w:webHidden/>
              </w:rPr>
              <w:fldChar w:fldCharType="end"/>
            </w:r>
          </w:hyperlink>
        </w:p>
        <w:p w14:paraId="0BA64342" w14:textId="606AC3DF" w:rsidR="005C3633" w:rsidRDefault="005C3633">
          <w:pPr>
            <w:pStyle w:val="23"/>
            <w:rPr>
              <w:rFonts w:asciiTheme="minorHAnsi" w:eastAsiaTheme="minorEastAsia" w:hAnsiTheme="minorHAnsi" w:cstheme="minorBidi"/>
              <w:noProof/>
              <w:kern w:val="2"/>
              <w:sz w:val="21"/>
              <w:szCs w:val="22"/>
              <w:lang w:eastAsia="ja-JP"/>
            </w:rPr>
          </w:pPr>
          <w:hyperlink w:anchor="_Toc120882033" w:history="1">
            <w:r w:rsidRPr="00CA736F">
              <w:rPr>
                <w:rStyle w:val="ab"/>
                <w:rFonts w:asciiTheme="majorHAnsi" w:eastAsiaTheme="majorHAnsi" w:hAnsiTheme="majorHAnsi"/>
                <w:noProof/>
              </w:rPr>
              <w:t>9.1.</w:t>
            </w:r>
            <w:r>
              <w:rPr>
                <w:rFonts w:asciiTheme="minorHAnsi" w:eastAsiaTheme="minorEastAsia" w:hAnsiTheme="minorHAnsi" w:cstheme="minorBidi"/>
                <w:noProof/>
                <w:kern w:val="2"/>
                <w:sz w:val="21"/>
                <w:szCs w:val="22"/>
                <w:lang w:eastAsia="ja-JP"/>
              </w:rPr>
              <w:tab/>
            </w:r>
            <w:r w:rsidRPr="00CA736F">
              <w:rPr>
                <w:rStyle w:val="ab"/>
                <w:rFonts w:asciiTheme="majorHAnsi" w:eastAsiaTheme="majorHAnsi" w:hAnsiTheme="majorHAnsi"/>
                <w:noProof/>
              </w:rPr>
              <w:t>設定</w:t>
            </w:r>
            <w:r>
              <w:rPr>
                <w:noProof/>
                <w:webHidden/>
              </w:rPr>
              <w:tab/>
            </w:r>
            <w:r>
              <w:rPr>
                <w:noProof/>
                <w:webHidden/>
              </w:rPr>
              <w:fldChar w:fldCharType="begin"/>
            </w:r>
            <w:r>
              <w:rPr>
                <w:noProof/>
                <w:webHidden/>
              </w:rPr>
              <w:instrText xml:space="preserve"> PAGEREF _Toc120882033 \h </w:instrText>
            </w:r>
            <w:r>
              <w:rPr>
                <w:noProof/>
                <w:webHidden/>
              </w:rPr>
            </w:r>
            <w:r>
              <w:rPr>
                <w:noProof/>
                <w:webHidden/>
              </w:rPr>
              <w:fldChar w:fldCharType="separate"/>
            </w:r>
            <w:r>
              <w:rPr>
                <w:noProof/>
                <w:webHidden/>
              </w:rPr>
              <w:t>12</w:t>
            </w:r>
            <w:r>
              <w:rPr>
                <w:noProof/>
                <w:webHidden/>
              </w:rPr>
              <w:fldChar w:fldCharType="end"/>
            </w:r>
          </w:hyperlink>
        </w:p>
        <w:p w14:paraId="046F0130" w14:textId="547912B1" w:rsidR="005C3633" w:rsidRDefault="005C3633">
          <w:pPr>
            <w:pStyle w:val="23"/>
            <w:rPr>
              <w:rFonts w:asciiTheme="minorHAnsi" w:eastAsiaTheme="minorEastAsia" w:hAnsiTheme="minorHAnsi" w:cstheme="minorBidi"/>
              <w:noProof/>
              <w:kern w:val="2"/>
              <w:sz w:val="21"/>
              <w:szCs w:val="22"/>
              <w:lang w:eastAsia="ja-JP"/>
            </w:rPr>
          </w:pPr>
          <w:hyperlink w:anchor="_Toc120882034" w:history="1">
            <w:r w:rsidRPr="00CA736F">
              <w:rPr>
                <w:rStyle w:val="ab"/>
                <w:rFonts w:asciiTheme="majorHAnsi" w:eastAsiaTheme="majorHAnsi" w:hAnsiTheme="majorHAnsi"/>
                <w:noProof/>
              </w:rPr>
              <w:t>9.2.</w:t>
            </w:r>
            <w:r>
              <w:rPr>
                <w:rFonts w:asciiTheme="minorHAnsi" w:eastAsiaTheme="minorEastAsia" w:hAnsiTheme="minorHAnsi" w:cstheme="minorBidi"/>
                <w:noProof/>
                <w:kern w:val="2"/>
                <w:sz w:val="21"/>
                <w:szCs w:val="22"/>
                <w:lang w:eastAsia="ja-JP"/>
              </w:rPr>
              <w:tab/>
            </w:r>
            <w:r w:rsidRPr="00CA736F">
              <w:rPr>
                <w:rStyle w:val="ab"/>
                <w:rFonts w:asciiTheme="majorHAnsi" w:eastAsiaTheme="majorHAnsi" w:hAnsiTheme="majorHAnsi"/>
                <w:noProof/>
              </w:rPr>
              <w:t>介入</w:t>
            </w:r>
            <w:r>
              <w:rPr>
                <w:noProof/>
                <w:webHidden/>
              </w:rPr>
              <w:tab/>
            </w:r>
            <w:r>
              <w:rPr>
                <w:noProof/>
                <w:webHidden/>
              </w:rPr>
              <w:fldChar w:fldCharType="begin"/>
            </w:r>
            <w:r>
              <w:rPr>
                <w:noProof/>
                <w:webHidden/>
              </w:rPr>
              <w:instrText xml:space="preserve"> PAGEREF _Toc120882034 \h </w:instrText>
            </w:r>
            <w:r>
              <w:rPr>
                <w:noProof/>
                <w:webHidden/>
              </w:rPr>
            </w:r>
            <w:r>
              <w:rPr>
                <w:noProof/>
                <w:webHidden/>
              </w:rPr>
              <w:fldChar w:fldCharType="separate"/>
            </w:r>
            <w:r>
              <w:rPr>
                <w:noProof/>
                <w:webHidden/>
              </w:rPr>
              <w:t>13</w:t>
            </w:r>
            <w:r>
              <w:rPr>
                <w:noProof/>
                <w:webHidden/>
              </w:rPr>
              <w:fldChar w:fldCharType="end"/>
            </w:r>
          </w:hyperlink>
        </w:p>
        <w:p w14:paraId="318D497B" w14:textId="4CBC8D40" w:rsidR="005C3633" w:rsidRDefault="005C3633">
          <w:pPr>
            <w:pStyle w:val="31"/>
            <w:rPr>
              <w:rFonts w:asciiTheme="minorHAnsi" w:eastAsiaTheme="minorEastAsia" w:hAnsiTheme="minorHAnsi" w:cstheme="minorBidi"/>
              <w:kern w:val="2"/>
              <w:sz w:val="21"/>
              <w:szCs w:val="22"/>
              <w:lang w:eastAsia="ja-JP"/>
            </w:rPr>
          </w:pPr>
          <w:hyperlink w:anchor="_Toc120882035" w:history="1">
            <w:r w:rsidRPr="00CA736F">
              <w:rPr>
                <w:rStyle w:val="ab"/>
              </w:rPr>
              <w:t>9.2.1.</w:t>
            </w:r>
            <w:r>
              <w:rPr>
                <w:rFonts w:asciiTheme="minorHAnsi" w:eastAsiaTheme="minorEastAsia" w:hAnsiTheme="minorHAnsi" w:cstheme="minorBidi"/>
                <w:kern w:val="2"/>
                <w:sz w:val="21"/>
                <w:szCs w:val="22"/>
                <w:lang w:eastAsia="ja-JP"/>
              </w:rPr>
              <w:tab/>
            </w:r>
            <w:r w:rsidRPr="00CA736F">
              <w:rPr>
                <w:rStyle w:val="ab"/>
              </w:rPr>
              <w:t>コアプロトコル</w:t>
            </w:r>
            <w:r>
              <w:rPr>
                <w:webHidden/>
              </w:rPr>
              <w:tab/>
            </w:r>
            <w:r>
              <w:rPr>
                <w:webHidden/>
              </w:rPr>
              <w:fldChar w:fldCharType="begin"/>
            </w:r>
            <w:r>
              <w:rPr>
                <w:webHidden/>
              </w:rPr>
              <w:instrText xml:space="preserve"> PAGEREF _Toc120882035 \h </w:instrText>
            </w:r>
            <w:r>
              <w:rPr>
                <w:webHidden/>
              </w:rPr>
            </w:r>
            <w:r>
              <w:rPr>
                <w:webHidden/>
              </w:rPr>
              <w:fldChar w:fldCharType="separate"/>
            </w:r>
            <w:r>
              <w:rPr>
                <w:webHidden/>
              </w:rPr>
              <w:t>13</w:t>
            </w:r>
            <w:r>
              <w:rPr>
                <w:webHidden/>
              </w:rPr>
              <w:fldChar w:fldCharType="end"/>
            </w:r>
          </w:hyperlink>
        </w:p>
        <w:p w14:paraId="1448D29F" w14:textId="17EEE594" w:rsidR="005C3633" w:rsidRDefault="005C3633">
          <w:pPr>
            <w:pStyle w:val="31"/>
            <w:rPr>
              <w:rFonts w:asciiTheme="minorHAnsi" w:eastAsiaTheme="minorEastAsia" w:hAnsiTheme="minorHAnsi" w:cstheme="minorBidi"/>
              <w:kern w:val="2"/>
              <w:sz w:val="21"/>
              <w:szCs w:val="22"/>
              <w:lang w:eastAsia="ja-JP"/>
            </w:rPr>
          </w:pPr>
          <w:hyperlink w:anchor="_Toc120882036" w:history="1">
            <w:r w:rsidRPr="00CA736F">
              <w:rPr>
                <w:rStyle w:val="ab"/>
              </w:rPr>
              <w:t>9.2.2.</w:t>
            </w:r>
            <w:r>
              <w:rPr>
                <w:rFonts w:asciiTheme="minorHAnsi" w:eastAsiaTheme="minorEastAsia" w:hAnsiTheme="minorHAnsi" w:cstheme="minorBidi"/>
                <w:kern w:val="2"/>
                <w:sz w:val="21"/>
                <w:szCs w:val="22"/>
                <w:lang w:eastAsia="ja-JP"/>
              </w:rPr>
              <w:tab/>
            </w:r>
            <w:r w:rsidRPr="00CA736F">
              <w:rPr>
                <w:rStyle w:val="ab"/>
              </w:rPr>
              <w:t>抗菌薬ドメイン</w:t>
            </w:r>
            <w:r>
              <w:rPr>
                <w:webHidden/>
              </w:rPr>
              <w:tab/>
            </w:r>
            <w:r>
              <w:rPr>
                <w:webHidden/>
              </w:rPr>
              <w:fldChar w:fldCharType="begin"/>
            </w:r>
            <w:r>
              <w:rPr>
                <w:webHidden/>
              </w:rPr>
              <w:instrText xml:space="preserve"> PAGEREF _Toc120882036 \h </w:instrText>
            </w:r>
            <w:r>
              <w:rPr>
                <w:webHidden/>
              </w:rPr>
            </w:r>
            <w:r>
              <w:rPr>
                <w:webHidden/>
              </w:rPr>
              <w:fldChar w:fldCharType="separate"/>
            </w:r>
            <w:r>
              <w:rPr>
                <w:webHidden/>
              </w:rPr>
              <w:t>13</w:t>
            </w:r>
            <w:r>
              <w:rPr>
                <w:webHidden/>
              </w:rPr>
              <w:fldChar w:fldCharType="end"/>
            </w:r>
          </w:hyperlink>
        </w:p>
        <w:p w14:paraId="48C4D68F" w14:textId="47C08990" w:rsidR="005C3633" w:rsidRDefault="005C3633">
          <w:pPr>
            <w:pStyle w:val="31"/>
            <w:rPr>
              <w:rFonts w:asciiTheme="minorHAnsi" w:eastAsiaTheme="minorEastAsia" w:hAnsiTheme="minorHAnsi" w:cstheme="minorBidi"/>
              <w:kern w:val="2"/>
              <w:sz w:val="21"/>
              <w:szCs w:val="22"/>
              <w:lang w:eastAsia="ja-JP"/>
            </w:rPr>
          </w:pPr>
          <w:hyperlink w:anchor="_Toc120882037" w:history="1">
            <w:r w:rsidRPr="00CA736F">
              <w:rPr>
                <w:rStyle w:val="ab"/>
              </w:rPr>
              <w:t>9.2.3.</w:t>
            </w:r>
            <w:r>
              <w:rPr>
                <w:rFonts w:asciiTheme="minorHAnsi" w:eastAsiaTheme="minorEastAsia" w:hAnsiTheme="minorHAnsi" w:cstheme="minorBidi"/>
                <w:kern w:val="2"/>
                <w:sz w:val="21"/>
                <w:szCs w:val="22"/>
                <w:lang w:eastAsia="ja-JP"/>
              </w:rPr>
              <w:tab/>
            </w:r>
            <w:r w:rsidRPr="00CA736F">
              <w:rPr>
                <w:rStyle w:val="ab"/>
              </w:rPr>
              <w:t>マクロライド投与期間ドメイン</w:t>
            </w:r>
            <w:r>
              <w:rPr>
                <w:webHidden/>
              </w:rPr>
              <w:tab/>
            </w:r>
            <w:r>
              <w:rPr>
                <w:webHidden/>
              </w:rPr>
              <w:fldChar w:fldCharType="begin"/>
            </w:r>
            <w:r>
              <w:rPr>
                <w:webHidden/>
              </w:rPr>
              <w:instrText xml:space="preserve"> PAGEREF _Toc120882037 \h </w:instrText>
            </w:r>
            <w:r>
              <w:rPr>
                <w:webHidden/>
              </w:rPr>
            </w:r>
            <w:r>
              <w:rPr>
                <w:webHidden/>
              </w:rPr>
              <w:fldChar w:fldCharType="separate"/>
            </w:r>
            <w:r>
              <w:rPr>
                <w:webHidden/>
              </w:rPr>
              <w:t>13</w:t>
            </w:r>
            <w:r>
              <w:rPr>
                <w:webHidden/>
              </w:rPr>
              <w:fldChar w:fldCharType="end"/>
            </w:r>
          </w:hyperlink>
        </w:p>
        <w:p w14:paraId="4267F9A6" w14:textId="3FDB4874" w:rsidR="005C3633" w:rsidRDefault="005C3633">
          <w:pPr>
            <w:pStyle w:val="31"/>
            <w:rPr>
              <w:rFonts w:asciiTheme="minorHAnsi" w:eastAsiaTheme="minorEastAsia" w:hAnsiTheme="minorHAnsi" w:cstheme="minorBidi"/>
              <w:kern w:val="2"/>
              <w:sz w:val="21"/>
              <w:szCs w:val="22"/>
              <w:lang w:eastAsia="ja-JP"/>
            </w:rPr>
          </w:pPr>
          <w:hyperlink w:anchor="_Toc120882038" w:history="1">
            <w:r w:rsidRPr="00CA736F">
              <w:rPr>
                <w:rStyle w:val="ab"/>
              </w:rPr>
              <w:t>9.2.4.</w:t>
            </w:r>
            <w:r>
              <w:rPr>
                <w:rFonts w:asciiTheme="minorHAnsi" w:eastAsiaTheme="minorEastAsia" w:hAnsiTheme="minorHAnsi" w:cstheme="minorBidi"/>
                <w:kern w:val="2"/>
                <w:sz w:val="21"/>
                <w:szCs w:val="22"/>
                <w:lang w:eastAsia="ja-JP"/>
              </w:rPr>
              <w:tab/>
            </w:r>
            <w:r w:rsidRPr="00CA736F">
              <w:rPr>
                <w:rStyle w:val="ab"/>
              </w:rPr>
              <w:t>人工呼吸器管理ドメイン</w:t>
            </w:r>
            <w:r>
              <w:rPr>
                <w:webHidden/>
              </w:rPr>
              <w:tab/>
            </w:r>
            <w:r>
              <w:rPr>
                <w:webHidden/>
              </w:rPr>
              <w:fldChar w:fldCharType="begin"/>
            </w:r>
            <w:r>
              <w:rPr>
                <w:webHidden/>
              </w:rPr>
              <w:instrText xml:space="preserve"> PAGEREF _Toc120882038 \h </w:instrText>
            </w:r>
            <w:r>
              <w:rPr>
                <w:webHidden/>
              </w:rPr>
            </w:r>
            <w:r>
              <w:rPr>
                <w:webHidden/>
              </w:rPr>
              <w:fldChar w:fldCharType="separate"/>
            </w:r>
            <w:r>
              <w:rPr>
                <w:webHidden/>
              </w:rPr>
              <w:t>13</w:t>
            </w:r>
            <w:r>
              <w:rPr>
                <w:webHidden/>
              </w:rPr>
              <w:fldChar w:fldCharType="end"/>
            </w:r>
          </w:hyperlink>
        </w:p>
        <w:p w14:paraId="29E13D02" w14:textId="391859A9" w:rsidR="005C3633" w:rsidRDefault="005C3633">
          <w:pPr>
            <w:pStyle w:val="31"/>
            <w:rPr>
              <w:rFonts w:asciiTheme="minorHAnsi" w:eastAsiaTheme="minorEastAsia" w:hAnsiTheme="minorHAnsi" w:cstheme="minorBidi"/>
              <w:kern w:val="2"/>
              <w:sz w:val="21"/>
              <w:szCs w:val="22"/>
              <w:lang w:eastAsia="ja-JP"/>
            </w:rPr>
          </w:pPr>
          <w:hyperlink w:anchor="_Toc120882039" w:history="1">
            <w:r w:rsidRPr="00CA736F">
              <w:rPr>
                <w:rStyle w:val="ab"/>
              </w:rPr>
              <w:t>9.2.5.</w:t>
            </w:r>
            <w:r>
              <w:rPr>
                <w:rFonts w:asciiTheme="minorHAnsi" w:eastAsiaTheme="minorEastAsia" w:hAnsiTheme="minorHAnsi" w:cstheme="minorBidi"/>
                <w:kern w:val="2"/>
                <w:sz w:val="21"/>
                <w:szCs w:val="22"/>
                <w:lang w:eastAsia="ja-JP"/>
              </w:rPr>
              <w:tab/>
            </w:r>
            <w:r w:rsidRPr="00CA736F">
              <w:rPr>
                <w:rStyle w:val="ab"/>
              </w:rPr>
              <w:t>抗ウイルス薬ドメイン</w:t>
            </w:r>
            <w:r>
              <w:rPr>
                <w:webHidden/>
              </w:rPr>
              <w:tab/>
            </w:r>
            <w:r>
              <w:rPr>
                <w:webHidden/>
              </w:rPr>
              <w:fldChar w:fldCharType="begin"/>
            </w:r>
            <w:r>
              <w:rPr>
                <w:webHidden/>
              </w:rPr>
              <w:instrText xml:space="preserve"> PAGEREF _Toc120882039 \h </w:instrText>
            </w:r>
            <w:r>
              <w:rPr>
                <w:webHidden/>
              </w:rPr>
            </w:r>
            <w:r>
              <w:rPr>
                <w:webHidden/>
              </w:rPr>
              <w:fldChar w:fldCharType="separate"/>
            </w:r>
            <w:r>
              <w:rPr>
                <w:webHidden/>
              </w:rPr>
              <w:t>13</w:t>
            </w:r>
            <w:r>
              <w:rPr>
                <w:webHidden/>
              </w:rPr>
              <w:fldChar w:fldCharType="end"/>
            </w:r>
          </w:hyperlink>
        </w:p>
        <w:p w14:paraId="40EE3830" w14:textId="2A33819C" w:rsidR="005C3633" w:rsidRDefault="005C3633">
          <w:pPr>
            <w:pStyle w:val="31"/>
            <w:rPr>
              <w:rFonts w:asciiTheme="minorHAnsi" w:eastAsiaTheme="minorEastAsia" w:hAnsiTheme="minorHAnsi" w:cstheme="minorBidi"/>
              <w:kern w:val="2"/>
              <w:sz w:val="21"/>
              <w:szCs w:val="22"/>
              <w:lang w:eastAsia="ja-JP"/>
            </w:rPr>
          </w:pPr>
          <w:hyperlink w:anchor="_Toc120882040" w:history="1">
            <w:r w:rsidRPr="00CA736F">
              <w:rPr>
                <w:rStyle w:val="ab"/>
                <w:rFonts w:asciiTheme="majorHAnsi" w:hAnsiTheme="majorHAnsi"/>
              </w:rPr>
              <w:t>9.2.6.</w:t>
            </w:r>
            <w:r>
              <w:rPr>
                <w:rFonts w:asciiTheme="minorHAnsi" w:eastAsiaTheme="minorEastAsia" w:hAnsiTheme="minorHAnsi" w:cstheme="minorBidi"/>
                <w:kern w:val="2"/>
                <w:sz w:val="21"/>
                <w:szCs w:val="22"/>
                <w:lang w:eastAsia="ja-JP"/>
              </w:rPr>
              <w:tab/>
            </w:r>
            <w:r w:rsidRPr="00CA736F">
              <w:rPr>
                <w:rStyle w:val="ab"/>
              </w:rPr>
              <w:t>パンデミック関連付録</w:t>
            </w:r>
            <w:r>
              <w:rPr>
                <w:webHidden/>
              </w:rPr>
              <w:tab/>
            </w:r>
            <w:r>
              <w:rPr>
                <w:webHidden/>
              </w:rPr>
              <w:fldChar w:fldCharType="begin"/>
            </w:r>
            <w:r>
              <w:rPr>
                <w:webHidden/>
              </w:rPr>
              <w:instrText xml:space="preserve"> PAGEREF _Toc120882040 \h </w:instrText>
            </w:r>
            <w:r>
              <w:rPr>
                <w:webHidden/>
              </w:rPr>
            </w:r>
            <w:r>
              <w:rPr>
                <w:webHidden/>
              </w:rPr>
              <w:fldChar w:fldCharType="separate"/>
            </w:r>
            <w:r>
              <w:rPr>
                <w:webHidden/>
              </w:rPr>
              <w:t>13</w:t>
            </w:r>
            <w:r>
              <w:rPr>
                <w:webHidden/>
              </w:rPr>
              <w:fldChar w:fldCharType="end"/>
            </w:r>
          </w:hyperlink>
        </w:p>
        <w:p w14:paraId="0DEE67B3" w14:textId="4F42523C" w:rsidR="005C3633" w:rsidRDefault="005C3633">
          <w:pPr>
            <w:pStyle w:val="31"/>
            <w:rPr>
              <w:rFonts w:asciiTheme="minorHAnsi" w:eastAsiaTheme="minorEastAsia" w:hAnsiTheme="minorHAnsi" w:cstheme="minorBidi"/>
              <w:kern w:val="2"/>
              <w:sz w:val="21"/>
              <w:szCs w:val="22"/>
              <w:lang w:eastAsia="ja-JP"/>
            </w:rPr>
          </w:pPr>
          <w:hyperlink w:anchor="_Toc120882041" w:history="1">
            <w:r w:rsidRPr="00CA736F">
              <w:rPr>
                <w:rStyle w:val="ab"/>
                <w:rFonts w:asciiTheme="majorHAnsi" w:hAnsiTheme="majorHAnsi"/>
              </w:rPr>
              <w:t>9.2.7.</w:t>
            </w:r>
            <w:r>
              <w:rPr>
                <w:rFonts w:asciiTheme="minorHAnsi" w:eastAsiaTheme="minorEastAsia" w:hAnsiTheme="minorHAnsi" w:cstheme="minorBidi"/>
                <w:kern w:val="2"/>
                <w:sz w:val="21"/>
                <w:szCs w:val="22"/>
                <w:lang w:eastAsia="ja-JP"/>
              </w:rPr>
              <w:tab/>
            </w:r>
            <w:r w:rsidRPr="00CA736F">
              <w:rPr>
                <w:rStyle w:val="ab"/>
              </w:rPr>
              <w:t>COVID-19専用抗凝固薬ドメイン</w:t>
            </w:r>
            <w:r>
              <w:rPr>
                <w:webHidden/>
              </w:rPr>
              <w:tab/>
            </w:r>
            <w:r>
              <w:rPr>
                <w:webHidden/>
              </w:rPr>
              <w:fldChar w:fldCharType="begin"/>
            </w:r>
            <w:r>
              <w:rPr>
                <w:webHidden/>
              </w:rPr>
              <w:instrText xml:space="preserve"> PAGEREF _Toc120882041 \h </w:instrText>
            </w:r>
            <w:r>
              <w:rPr>
                <w:webHidden/>
              </w:rPr>
            </w:r>
            <w:r>
              <w:rPr>
                <w:webHidden/>
              </w:rPr>
              <w:fldChar w:fldCharType="separate"/>
            </w:r>
            <w:r>
              <w:rPr>
                <w:webHidden/>
              </w:rPr>
              <w:t>14</w:t>
            </w:r>
            <w:r>
              <w:rPr>
                <w:webHidden/>
              </w:rPr>
              <w:fldChar w:fldCharType="end"/>
            </w:r>
          </w:hyperlink>
        </w:p>
        <w:p w14:paraId="0E0D04D7" w14:textId="364D0263" w:rsidR="005C3633" w:rsidRDefault="005C3633">
          <w:pPr>
            <w:pStyle w:val="31"/>
            <w:rPr>
              <w:rFonts w:asciiTheme="minorHAnsi" w:eastAsiaTheme="minorEastAsia" w:hAnsiTheme="minorHAnsi" w:cstheme="minorBidi"/>
              <w:kern w:val="2"/>
              <w:sz w:val="21"/>
              <w:szCs w:val="22"/>
              <w:lang w:eastAsia="ja-JP"/>
            </w:rPr>
          </w:pPr>
          <w:hyperlink w:anchor="_Toc120882042" w:history="1">
            <w:r w:rsidRPr="00CA736F">
              <w:rPr>
                <w:rStyle w:val="ab"/>
              </w:rPr>
              <w:t>9.2.8.</w:t>
            </w:r>
            <w:r>
              <w:rPr>
                <w:rFonts w:asciiTheme="minorHAnsi" w:eastAsiaTheme="minorEastAsia" w:hAnsiTheme="minorHAnsi" w:cstheme="minorBidi"/>
                <w:kern w:val="2"/>
                <w:sz w:val="21"/>
                <w:szCs w:val="22"/>
                <w:lang w:eastAsia="ja-JP"/>
              </w:rPr>
              <w:tab/>
            </w:r>
            <w:r w:rsidRPr="00CA736F">
              <w:rPr>
                <w:rStyle w:val="ab"/>
              </w:rPr>
              <w:t>免疫調整薬-2ドメイン</w:t>
            </w:r>
            <w:r>
              <w:rPr>
                <w:webHidden/>
              </w:rPr>
              <w:tab/>
            </w:r>
            <w:r>
              <w:rPr>
                <w:webHidden/>
              </w:rPr>
              <w:fldChar w:fldCharType="begin"/>
            </w:r>
            <w:r>
              <w:rPr>
                <w:webHidden/>
              </w:rPr>
              <w:instrText xml:space="preserve"> PAGEREF _Toc120882042 \h </w:instrText>
            </w:r>
            <w:r>
              <w:rPr>
                <w:webHidden/>
              </w:rPr>
            </w:r>
            <w:r>
              <w:rPr>
                <w:webHidden/>
              </w:rPr>
              <w:fldChar w:fldCharType="separate"/>
            </w:r>
            <w:r>
              <w:rPr>
                <w:webHidden/>
              </w:rPr>
              <w:t>14</w:t>
            </w:r>
            <w:r>
              <w:rPr>
                <w:webHidden/>
              </w:rPr>
              <w:fldChar w:fldCharType="end"/>
            </w:r>
          </w:hyperlink>
        </w:p>
        <w:p w14:paraId="247F522C" w14:textId="333CA438" w:rsidR="005C3633" w:rsidRDefault="005C3633">
          <w:pPr>
            <w:pStyle w:val="23"/>
            <w:rPr>
              <w:rFonts w:asciiTheme="minorHAnsi" w:eastAsiaTheme="minorEastAsia" w:hAnsiTheme="minorHAnsi" w:cstheme="minorBidi"/>
              <w:noProof/>
              <w:kern w:val="2"/>
              <w:sz w:val="21"/>
              <w:szCs w:val="22"/>
              <w:lang w:eastAsia="ja-JP"/>
            </w:rPr>
          </w:pPr>
          <w:hyperlink w:anchor="_Toc120882043" w:history="1">
            <w:r w:rsidRPr="00CA736F">
              <w:rPr>
                <w:rStyle w:val="ab"/>
                <w:rFonts w:asciiTheme="majorHAnsi" w:eastAsiaTheme="majorHAnsi" w:hAnsiTheme="majorHAnsi"/>
                <w:noProof/>
              </w:rPr>
              <w:t>9.3.</w:t>
            </w:r>
            <w:r>
              <w:rPr>
                <w:rFonts w:asciiTheme="minorHAnsi" w:eastAsiaTheme="minorEastAsia" w:hAnsiTheme="minorHAnsi" w:cstheme="minorBidi"/>
                <w:noProof/>
                <w:kern w:val="2"/>
                <w:sz w:val="21"/>
                <w:szCs w:val="22"/>
                <w:lang w:eastAsia="ja-JP"/>
              </w:rPr>
              <w:tab/>
            </w:r>
            <w:r w:rsidRPr="00CA736F">
              <w:rPr>
                <w:rStyle w:val="ab"/>
                <w:rFonts w:asciiTheme="majorHAnsi" w:eastAsiaTheme="majorHAnsi" w:hAnsiTheme="majorHAnsi"/>
                <w:noProof/>
              </w:rPr>
              <w:t>評価項目</w:t>
            </w:r>
            <w:r>
              <w:rPr>
                <w:noProof/>
                <w:webHidden/>
              </w:rPr>
              <w:tab/>
            </w:r>
            <w:r>
              <w:rPr>
                <w:noProof/>
                <w:webHidden/>
              </w:rPr>
              <w:fldChar w:fldCharType="begin"/>
            </w:r>
            <w:r>
              <w:rPr>
                <w:noProof/>
                <w:webHidden/>
              </w:rPr>
              <w:instrText xml:space="preserve"> PAGEREF _Toc120882043 \h </w:instrText>
            </w:r>
            <w:r>
              <w:rPr>
                <w:noProof/>
                <w:webHidden/>
              </w:rPr>
            </w:r>
            <w:r>
              <w:rPr>
                <w:noProof/>
                <w:webHidden/>
              </w:rPr>
              <w:fldChar w:fldCharType="separate"/>
            </w:r>
            <w:r>
              <w:rPr>
                <w:noProof/>
                <w:webHidden/>
              </w:rPr>
              <w:t>14</w:t>
            </w:r>
            <w:r>
              <w:rPr>
                <w:noProof/>
                <w:webHidden/>
              </w:rPr>
              <w:fldChar w:fldCharType="end"/>
            </w:r>
          </w:hyperlink>
        </w:p>
        <w:p w14:paraId="43801FF3" w14:textId="5E6162C4" w:rsidR="005C3633" w:rsidRDefault="005C3633">
          <w:pPr>
            <w:pStyle w:val="23"/>
            <w:rPr>
              <w:rFonts w:asciiTheme="minorHAnsi" w:eastAsiaTheme="minorEastAsia" w:hAnsiTheme="minorHAnsi" w:cstheme="minorBidi"/>
              <w:noProof/>
              <w:kern w:val="2"/>
              <w:sz w:val="21"/>
              <w:szCs w:val="22"/>
              <w:lang w:eastAsia="ja-JP"/>
            </w:rPr>
          </w:pPr>
          <w:hyperlink w:anchor="_Toc120882044" w:history="1">
            <w:r w:rsidRPr="00CA736F">
              <w:rPr>
                <w:rStyle w:val="ab"/>
                <w:rFonts w:asciiTheme="majorHAnsi" w:eastAsiaTheme="majorHAnsi" w:hAnsiTheme="majorHAnsi"/>
                <w:noProof/>
                <w:lang w:eastAsia="ja-JP"/>
              </w:rPr>
              <w:t>9.4.</w:t>
            </w:r>
            <w:r>
              <w:rPr>
                <w:rFonts w:asciiTheme="minorHAnsi" w:eastAsiaTheme="minorEastAsia" w:hAnsiTheme="minorHAnsi" w:cstheme="minorBidi"/>
                <w:noProof/>
                <w:kern w:val="2"/>
                <w:sz w:val="21"/>
                <w:szCs w:val="22"/>
                <w:lang w:eastAsia="ja-JP"/>
              </w:rPr>
              <w:tab/>
            </w:r>
            <w:r w:rsidRPr="00CA736F">
              <w:rPr>
                <w:rStyle w:val="ab"/>
                <w:rFonts w:asciiTheme="majorHAnsi" w:eastAsiaTheme="majorHAnsi" w:hAnsiTheme="majorHAnsi"/>
                <w:noProof/>
                <w:lang w:eastAsia="ja-JP"/>
              </w:rPr>
              <w:t>他の研究との同時登録</w:t>
            </w:r>
            <w:r>
              <w:rPr>
                <w:noProof/>
                <w:webHidden/>
              </w:rPr>
              <w:tab/>
            </w:r>
            <w:r>
              <w:rPr>
                <w:noProof/>
                <w:webHidden/>
              </w:rPr>
              <w:fldChar w:fldCharType="begin"/>
            </w:r>
            <w:r>
              <w:rPr>
                <w:noProof/>
                <w:webHidden/>
              </w:rPr>
              <w:instrText xml:space="preserve"> PAGEREF _Toc120882044 \h </w:instrText>
            </w:r>
            <w:r>
              <w:rPr>
                <w:noProof/>
                <w:webHidden/>
              </w:rPr>
            </w:r>
            <w:r>
              <w:rPr>
                <w:noProof/>
                <w:webHidden/>
              </w:rPr>
              <w:fldChar w:fldCharType="separate"/>
            </w:r>
            <w:r>
              <w:rPr>
                <w:noProof/>
                <w:webHidden/>
              </w:rPr>
              <w:t>14</w:t>
            </w:r>
            <w:r>
              <w:rPr>
                <w:noProof/>
                <w:webHidden/>
              </w:rPr>
              <w:fldChar w:fldCharType="end"/>
            </w:r>
          </w:hyperlink>
        </w:p>
        <w:p w14:paraId="25568F6F" w14:textId="3ED2905C" w:rsidR="005C3633" w:rsidRDefault="005C3633">
          <w:pPr>
            <w:pStyle w:val="11"/>
            <w:rPr>
              <w:rFonts w:asciiTheme="minorHAnsi" w:eastAsiaTheme="minorEastAsia" w:hAnsiTheme="minorHAnsi" w:cstheme="minorBidi"/>
              <w:b w:val="0"/>
              <w:bCs w:val="0"/>
              <w:kern w:val="2"/>
              <w:sz w:val="21"/>
              <w:szCs w:val="22"/>
              <w:lang w:eastAsia="ja-JP"/>
            </w:rPr>
          </w:pPr>
          <w:hyperlink w:anchor="_Toc120882045" w:history="1">
            <w:r w:rsidRPr="00CA736F">
              <w:rPr>
                <w:rStyle w:val="ab"/>
                <w:rFonts w:asciiTheme="majorHAnsi" w:eastAsiaTheme="majorHAnsi" w:hAnsiTheme="majorHAnsi"/>
              </w:rPr>
              <w:t>10.</w:t>
            </w:r>
            <w:r>
              <w:rPr>
                <w:rFonts w:asciiTheme="minorHAnsi" w:eastAsiaTheme="minorEastAsia" w:hAnsiTheme="minorHAnsi" w:cstheme="minorBidi"/>
                <w:b w:val="0"/>
                <w:bCs w:val="0"/>
                <w:kern w:val="2"/>
                <w:sz w:val="21"/>
                <w:szCs w:val="22"/>
                <w:lang w:eastAsia="ja-JP"/>
              </w:rPr>
              <w:tab/>
            </w:r>
            <w:r w:rsidRPr="00CA736F">
              <w:rPr>
                <w:rStyle w:val="ab"/>
                <w:rFonts w:asciiTheme="majorHAnsi" w:eastAsiaTheme="majorHAnsi" w:hAnsiTheme="majorHAnsi"/>
              </w:rPr>
              <w:t>研究実施</w:t>
            </w:r>
            <w:r>
              <w:rPr>
                <w:webHidden/>
              </w:rPr>
              <w:tab/>
            </w:r>
            <w:r>
              <w:rPr>
                <w:webHidden/>
              </w:rPr>
              <w:fldChar w:fldCharType="begin"/>
            </w:r>
            <w:r>
              <w:rPr>
                <w:webHidden/>
              </w:rPr>
              <w:instrText xml:space="preserve"> PAGEREF _Toc120882045 \h </w:instrText>
            </w:r>
            <w:r>
              <w:rPr>
                <w:webHidden/>
              </w:rPr>
            </w:r>
            <w:r>
              <w:rPr>
                <w:webHidden/>
              </w:rPr>
              <w:fldChar w:fldCharType="separate"/>
            </w:r>
            <w:r>
              <w:rPr>
                <w:webHidden/>
              </w:rPr>
              <w:t>14</w:t>
            </w:r>
            <w:r>
              <w:rPr>
                <w:webHidden/>
              </w:rPr>
              <w:fldChar w:fldCharType="end"/>
            </w:r>
          </w:hyperlink>
        </w:p>
        <w:p w14:paraId="04C96D38" w14:textId="2FB212A6" w:rsidR="005C3633" w:rsidRDefault="005C3633">
          <w:pPr>
            <w:pStyle w:val="23"/>
            <w:rPr>
              <w:rFonts w:asciiTheme="minorHAnsi" w:eastAsiaTheme="minorEastAsia" w:hAnsiTheme="minorHAnsi" w:cstheme="minorBidi"/>
              <w:noProof/>
              <w:kern w:val="2"/>
              <w:sz w:val="21"/>
              <w:szCs w:val="22"/>
              <w:lang w:eastAsia="ja-JP"/>
            </w:rPr>
          </w:pPr>
          <w:hyperlink w:anchor="_Toc120882046" w:history="1">
            <w:r w:rsidRPr="00CA736F">
              <w:rPr>
                <w:rStyle w:val="ab"/>
                <w:rFonts w:asciiTheme="majorHAnsi" w:eastAsiaTheme="majorHAnsi" w:hAnsiTheme="majorHAnsi"/>
                <w:noProof/>
                <w:lang w:eastAsia="ja-JP"/>
              </w:rPr>
              <w:t>10.1.</w:t>
            </w:r>
            <w:r>
              <w:rPr>
                <w:rFonts w:asciiTheme="minorHAnsi" w:eastAsiaTheme="minorEastAsia" w:hAnsiTheme="minorHAnsi" w:cstheme="minorBidi"/>
                <w:noProof/>
                <w:kern w:val="2"/>
                <w:sz w:val="21"/>
                <w:szCs w:val="22"/>
                <w:lang w:eastAsia="ja-JP"/>
              </w:rPr>
              <w:tab/>
            </w:r>
            <w:r w:rsidRPr="00CA736F">
              <w:rPr>
                <w:rStyle w:val="ab"/>
                <w:rFonts w:asciiTheme="majorHAnsi" w:eastAsiaTheme="majorHAnsi" w:hAnsiTheme="majorHAnsi"/>
                <w:noProof/>
                <w:lang w:eastAsia="ja-JP"/>
              </w:rPr>
              <w:t>リクルートと埋め込み</w:t>
            </w:r>
            <w:r>
              <w:rPr>
                <w:noProof/>
                <w:webHidden/>
              </w:rPr>
              <w:tab/>
            </w:r>
            <w:r>
              <w:rPr>
                <w:noProof/>
                <w:webHidden/>
              </w:rPr>
              <w:fldChar w:fldCharType="begin"/>
            </w:r>
            <w:r>
              <w:rPr>
                <w:noProof/>
                <w:webHidden/>
              </w:rPr>
              <w:instrText xml:space="preserve"> PAGEREF _Toc120882046 \h </w:instrText>
            </w:r>
            <w:r>
              <w:rPr>
                <w:noProof/>
                <w:webHidden/>
              </w:rPr>
            </w:r>
            <w:r>
              <w:rPr>
                <w:noProof/>
                <w:webHidden/>
              </w:rPr>
              <w:fldChar w:fldCharType="separate"/>
            </w:r>
            <w:r>
              <w:rPr>
                <w:noProof/>
                <w:webHidden/>
              </w:rPr>
              <w:t>14</w:t>
            </w:r>
            <w:r>
              <w:rPr>
                <w:noProof/>
                <w:webHidden/>
              </w:rPr>
              <w:fldChar w:fldCharType="end"/>
            </w:r>
          </w:hyperlink>
        </w:p>
        <w:p w14:paraId="3E6FB34B" w14:textId="204D55B9" w:rsidR="005C3633" w:rsidRDefault="005C3633">
          <w:pPr>
            <w:pStyle w:val="23"/>
            <w:rPr>
              <w:rFonts w:asciiTheme="minorHAnsi" w:eastAsiaTheme="minorEastAsia" w:hAnsiTheme="minorHAnsi" w:cstheme="minorBidi"/>
              <w:noProof/>
              <w:kern w:val="2"/>
              <w:sz w:val="21"/>
              <w:szCs w:val="22"/>
              <w:lang w:eastAsia="ja-JP"/>
            </w:rPr>
          </w:pPr>
          <w:hyperlink w:anchor="_Toc120882047" w:history="1">
            <w:r w:rsidRPr="00CA736F">
              <w:rPr>
                <w:rStyle w:val="ab"/>
                <w:rFonts w:asciiTheme="majorHAnsi" w:eastAsiaTheme="majorHAnsi" w:hAnsiTheme="majorHAnsi"/>
                <w:noProof/>
              </w:rPr>
              <w:t>10.2.</w:t>
            </w:r>
            <w:r>
              <w:rPr>
                <w:rFonts w:asciiTheme="minorHAnsi" w:eastAsiaTheme="minorEastAsia" w:hAnsiTheme="minorHAnsi" w:cstheme="minorBidi"/>
                <w:noProof/>
                <w:kern w:val="2"/>
                <w:sz w:val="21"/>
                <w:szCs w:val="22"/>
                <w:lang w:eastAsia="ja-JP"/>
              </w:rPr>
              <w:tab/>
            </w:r>
            <w:r w:rsidRPr="00CA736F">
              <w:rPr>
                <w:rStyle w:val="ab"/>
                <w:rFonts w:asciiTheme="majorHAnsi" w:eastAsiaTheme="majorHAnsi" w:hAnsiTheme="majorHAnsi"/>
                <w:noProof/>
                <w:lang w:eastAsia="ja-JP"/>
              </w:rPr>
              <w:t>介入</w:t>
            </w:r>
            <w:r w:rsidRPr="00CA736F">
              <w:rPr>
                <w:rStyle w:val="ab"/>
                <w:rFonts w:asciiTheme="majorHAnsi" w:eastAsiaTheme="majorHAnsi" w:hAnsiTheme="majorHAnsi"/>
                <w:noProof/>
              </w:rPr>
              <w:t>割付</w:t>
            </w:r>
            <w:r>
              <w:rPr>
                <w:noProof/>
                <w:webHidden/>
              </w:rPr>
              <w:tab/>
            </w:r>
            <w:r>
              <w:rPr>
                <w:noProof/>
                <w:webHidden/>
              </w:rPr>
              <w:fldChar w:fldCharType="begin"/>
            </w:r>
            <w:r>
              <w:rPr>
                <w:noProof/>
                <w:webHidden/>
              </w:rPr>
              <w:instrText xml:space="preserve"> PAGEREF _Toc120882047 \h </w:instrText>
            </w:r>
            <w:r>
              <w:rPr>
                <w:noProof/>
                <w:webHidden/>
              </w:rPr>
            </w:r>
            <w:r>
              <w:rPr>
                <w:noProof/>
                <w:webHidden/>
              </w:rPr>
              <w:fldChar w:fldCharType="separate"/>
            </w:r>
            <w:r>
              <w:rPr>
                <w:noProof/>
                <w:webHidden/>
              </w:rPr>
              <w:t>14</w:t>
            </w:r>
            <w:r>
              <w:rPr>
                <w:noProof/>
                <w:webHidden/>
              </w:rPr>
              <w:fldChar w:fldCharType="end"/>
            </w:r>
          </w:hyperlink>
        </w:p>
        <w:p w14:paraId="5E3E15B1" w14:textId="442E5B4D" w:rsidR="005C3633" w:rsidRDefault="005C3633">
          <w:pPr>
            <w:pStyle w:val="23"/>
            <w:rPr>
              <w:rFonts w:asciiTheme="minorHAnsi" w:eastAsiaTheme="minorEastAsia" w:hAnsiTheme="minorHAnsi" w:cstheme="minorBidi"/>
              <w:noProof/>
              <w:kern w:val="2"/>
              <w:sz w:val="21"/>
              <w:szCs w:val="22"/>
              <w:lang w:eastAsia="ja-JP"/>
            </w:rPr>
          </w:pPr>
          <w:hyperlink w:anchor="_Toc120882048" w:history="1">
            <w:r w:rsidRPr="00CA736F">
              <w:rPr>
                <w:rStyle w:val="ab"/>
                <w:rFonts w:asciiTheme="majorHAnsi" w:eastAsiaTheme="majorHAnsi" w:hAnsiTheme="majorHAnsi"/>
                <w:noProof/>
              </w:rPr>
              <w:t>10.3.</w:t>
            </w:r>
            <w:r>
              <w:rPr>
                <w:rFonts w:asciiTheme="minorHAnsi" w:eastAsiaTheme="minorEastAsia" w:hAnsiTheme="minorHAnsi" w:cstheme="minorBidi"/>
                <w:noProof/>
                <w:kern w:val="2"/>
                <w:sz w:val="21"/>
                <w:szCs w:val="22"/>
                <w:lang w:eastAsia="ja-JP"/>
              </w:rPr>
              <w:tab/>
            </w:r>
            <w:r w:rsidRPr="00CA736F">
              <w:rPr>
                <w:rStyle w:val="ab"/>
                <w:rFonts w:asciiTheme="majorHAnsi" w:eastAsiaTheme="majorHAnsi" w:hAnsiTheme="majorHAnsi"/>
                <w:noProof/>
              </w:rPr>
              <w:t>研究薬の配布</w:t>
            </w:r>
            <w:r>
              <w:rPr>
                <w:noProof/>
                <w:webHidden/>
              </w:rPr>
              <w:tab/>
            </w:r>
            <w:r>
              <w:rPr>
                <w:noProof/>
                <w:webHidden/>
              </w:rPr>
              <w:fldChar w:fldCharType="begin"/>
            </w:r>
            <w:r>
              <w:rPr>
                <w:noProof/>
                <w:webHidden/>
              </w:rPr>
              <w:instrText xml:space="preserve"> PAGEREF _Toc120882048 \h </w:instrText>
            </w:r>
            <w:r>
              <w:rPr>
                <w:noProof/>
                <w:webHidden/>
              </w:rPr>
            </w:r>
            <w:r>
              <w:rPr>
                <w:noProof/>
                <w:webHidden/>
              </w:rPr>
              <w:fldChar w:fldCharType="separate"/>
            </w:r>
            <w:r>
              <w:rPr>
                <w:noProof/>
                <w:webHidden/>
              </w:rPr>
              <w:t>15</w:t>
            </w:r>
            <w:r>
              <w:rPr>
                <w:noProof/>
                <w:webHidden/>
              </w:rPr>
              <w:fldChar w:fldCharType="end"/>
            </w:r>
          </w:hyperlink>
        </w:p>
        <w:p w14:paraId="0ED31227" w14:textId="1703A63A" w:rsidR="005C3633" w:rsidRDefault="005C3633">
          <w:pPr>
            <w:pStyle w:val="23"/>
            <w:rPr>
              <w:rFonts w:asciiTheme="minorHAnsi" w:eastAsiaTheme="minorEastAsia" w:hAnsiTheme="minorHAnsi" w:cstheme="minorBidi"/>
              <w:noProof/>
              <w:kern w:val="2"/>
              <w:sz w:val="21"/>
              <w:szCs w:val="22"/>
              <w:lang w:eastAsia="ja-JP"/>
            </w:rPr>
          </w:pPr>
          <w:hyperlink w:anchor="_Toc120882049" w:history="1">
            <w:r w:rsidRPr="00CA736F">
              <w:rPr>
                <w:rStyle w:val="ab"/>
                <w:rFonts w:asciiTheme="majorHAnsi" w:eastAsiaTheme="majorHAnsi" w:hAnsiTheme="majorHAnsi"/>
                <w:noProof/>
              </w:rPr>
              <w:t>10.4.</w:t>
            </w:r>
            <w:r>
              <w:rPr>
                <w:rFonts w:asciiTheme="minorHAnsi" w:eastAsiaTheme="minorEastAsia" w:hAnsiTheme="minorHAnsi" w:cstheme="minorBidi"/>
                <w:noProof/>
                <w:kern w:val="2"/>
                <w:sz w:val="21"/>
                <w:szCs w:val="22"/>
                <w:lang w:eastAsia="ja-JP"/>
              </w:rPr>
              <w:tab/>
            </w:r>
            <w:r w:rsidRPr="00CA736F">
              <w:rPr>
                <w:rStyle w:val="ab"/>
                <w:rFonts w:asciiTheme="majorHAnsi" w:eastAsiaTheme="majorHAnsi" w:hAnsiTheme="majorHAnsi"/>
                <w:noProof/>
              </w:rPr>
              <w:t>データ収集</w:t>
            </w:r>
            <w:r>
              <w:rPr>
                <w:noProof/>
                <w:webHidden/>
              </w:rPr>
              <w:tab/>
            </w:r>
            <w:r>
              <w:rPr>
                <w:noProof/>
                <w:webHidden/>
              </w:rPr>
              <w:fldChar w:fldCharType="begin"/>
            </w:r>
            <w:r>
              <w:rPr>
                <w:noProof/>
                <w:webHidden/>
              </w:rPr>
              <w:instrText xml:space="preserve"> PAGEREF _Toc120882049 \h </w:instrText>
            </w:r>
            <w:r>
              <w:rPr>
                <w:noProof/>
                <w:webHidden/>
              </w:rPr>
            </w:r>
            <w:r>
              <w:rPr>
                <w:noProof/>
                <w:webHidden/>
              </w:rPr>
              <w:fldChar w:fldCharType="separate"/>
            </w:r>
            <w:r>
              <w:rPr>
                <w:noProof/>
                <w:webHidden/>
              </w:rPr>
              <w:t>15</w:t>
            </w:r>
            <w:r>
              <w:rPr>
                <w:noProof/>
                <w:webHidden/>
              </w:rPr>
              <w:fldChar w:fldCharType="end"/>
            </w:r>
          </w:hyperlink>
        </w:p>
        <w:p w14:paraId="526C1664" w14:textId="676627E8" w:rsidR="005C3633" w:rsidRDefault="005C3633">
          <w:pPr>
            <w:pStyle w:val="23"/>
            <w:rPr>
              <w:rFonts w:asciiTheme="minorHAnsi" w:eastAsiaTheme="minorEastAsia" w:hAnsiTheme="minorHAnsi" w:cstheme="minorBidi"/>
              <w:noProof/>
              <w:kern w:val="2"/>
              <w:sz w:val="21"/>
              <w:szCs w:val="22"/>
              <w:lang w:eastAsia="ja-JP"/>
            </w:rPr>
          </w:pPr>
          <w:hyperlink w:anchor="_Toc120882050" w:history="1">
            <w:r w:rsidRPr="00CA736F">
              <w:rPr>
                <w:rStyle w:val="ab"/>
                <w:rFonts w:asciiTheme="majorHAnsi" w:eastAsiaTheme="majorHAnsi" w:hAnsiTheme="majorHAnsi"/>
                <w:noProof/>
              </w:rPr>
              <w:t>10.5.</w:t>
            </w:r>
            <w:r>
              <w:rPr>
                <w:rFonts w:asciiTheme="minorHAnsi" w:eastAsiaTheme="minorEastAsia" w:hAnsiTheme="minorHAnsi" w:cstheme="minorBidi"/>
                <w:noProof/>
                <w:kern w:val="2"/>
                <w:sz w:val="21"/>
                <w:szCs w:val="22"/>
                <w:lang w:eastAsia="ja-JP"/>
              </w:rPr>
              <w:tab/>
            </w:r>
            <w:r w:rsidRPr="00CA736F">
              <w:rPr>
                <w:rStyle w:val="ab"/>
                <w:rFonts w:asciiTheme="majorHAnsi" w:eastAsiaTheme="majorHAnsi" w:hAnsiTheme="majorHAnsi"/>
                <w:noProof/>
              </w:rPr>
              <w:t>データ管理</w:t>
            </w:r>
            <w:r>
              <w:rPr>
                <w:noProof/>
                <w:webHidden/>
              </w:rPr>
              <w:tab/>
            </w:r>
            <w:r>
              <w:rPr>
                <w:noProof/>
                <w:webHidden/>
              </w:rPr>
              <w:fldChar w:fldCharType="begin"/>
            </w:r>
            <w:r>
              <w:rPr>
                <w:noProof/>
                <w:webHidden/>
              </w:rPr>
              <w:instrText xml:space="preserve"> PAGEREF _Toc120882050 \h </w:instrText>
            </w:r>
            <w:r>
              <w:rPr>
                <w:noProof/>
                <w:webHidden/>
              </w:rPr>
            </w:r>
            <w:r>
              <w:rPr>
                <w:noProof/>
                <w:webHidden/>
              </w:rPr>
              <w:fldChar w:fldCharType="separate"/>
            </w:r>
            <w:r>
              <w:rPr>
                <w:noProof/>
                <w:webHidden/>
              </w:rPr>
              <w:t>15</w:t>
            </w:r>
            <w:r>
              <w:rPr>
                <w:noProof/>
                <w:webHidden/>
              </w:rPr>
              <w:fldChar w:fldCharType="end"/>
            </w:r>
          </w:hyperlink>
        </w:p>
        <w:p w14:paraId="17A3EB53" w14:textId="0CFF8428" w:rsidR="005C3633" w:rsidRDefault="005C3633">
          <w:pPr>
            <w:pStyle w:val="23"/>
            <w:rPr>
              <w:rFonts w:asciiTheme="minorHAnsi" w:eastAsiaTheme="minorEastAsia" w:hAnsiTheme="minorHAnsi" w:cstheme="minorBidi"/>
              <w:noProof/>
              <w:kern w:val="2"/>
              <w:sz w:val="21"/>
              <w:szCs w:val="22"/>
              <w:lang w:eastAsia="ja-JP"/>
            </w:rPr>
          </w:pPr>
          <w:hyperlink w:anchor="_Toc120882051" w:history="1">
            <w:r w:rsidRPr="00CA736F">
              <w:rPr>
                <w:rStyle w:val="ab"/>
                <w:rFonts w:asciiTheme="majorHAnsi" w:eastAsiaTheme="majorHAnsi" w:hAnsiTheme="majorHAnsi"/>
                <w:noProof/>
                <w:lang w:eastAsia="ja-JP"/>
              </w:rPr>
              <w:t>10.6.</w:t>
            </w:r>
            <w:r>
              <w:rPr>
                <w:rFonts w:asciiTheme="minorHAnsi" w:eastAsiaTheme="minorEastAsia" w:hAnsiTheme="minorHAnsi" w:cstheme="minorBidi"/>
                <w:noProof/>
                <w:kern w:val="2"/>
                <w:sz w:val="21"/>
                <w:szCs w:val="22"/>
                <w:lang w:eastAsia="ja-JP"/>
              </w:rPr>
              <w:tab/>
            </w:r>
            <w:r w:rsidRPr="00CA736F">
              <w:rPr>
                <w:rStyle w:val="ab"/>
                <w:rFonts w:asciiTheme="majorHAnsi" w:eastAsiaTheme="majorHAnsi" w:hAnsiTheme="majorHAnsi"/>
                <w:noProof/>
                <w:lang w:eastAsia="ja-JP"/>
              </w:rPr>
              <w:t>参加施設の準備と開始</w:t>
            </w:r>
            <w:r>
              <w:rPr>
                <w:noProof/>
                <w:webHidden/>
              </w:rPr>
              <w:tab/>
            </w:r>
            <w:r>
              <w:rPr>
                <w:noProof/>
                <w:webHidden/>
              </w:rPr>
              <w:fldChar w:fldCharType="begin"/>
            </w:r>
            <w:r>
              <w:rPr>
                <w:noProof/>
                <w:webHidden/>
              </w:rPr>
              <w:instrText xml:space="preserve"> PAGEREF _Toc120882051 \h </w:instrText>
            </w:r>
            <w:r>
              <w:rPr>
                <w:noProof/>
                <w:webHidden/>
              </w:rPr>
            </w:r>
            <w:r>
              <w:rPr>
                <w:noProof/>
                <w:webHidden/>
              </w:rPr>
              <w:fldChar w:fldCharType="separate"/>
            </w:r>
            <w:r>
              <w:rPr>
                <w:noProof/>
                <w:webHidden/>
              </w:rPr>
              <w:t>15</w:t>
            </w:r>
            <w:r>
              <w:rPr>
                <w:noProof/>
                <w:webHidden/>
              </w:rPr>
              <w:fldChar w:fldCharType="end"/>
            </w:r>
          </w:hyperlink>
        </w:p>
        <w:p w14:paraId="06877F56" w14:textId="46D7F803" w:rsidR="005C3633" w:rsidRDefault="005C3633">
          <w:pPr>
            <w:pStyle w:val="23"/>
            <w:rPr>
              <w:rFonts w:asciiTheme="minorHAnsi" w:eastAsiaTheme="minorEastAsia" w:hAnsiTheme="minorHAnsi" w:cstheme="minorBidi"/>
              <w:noProof/>
              <w:kern w:val="2"/>
              <w:sz w:val="21"/>
              <w:szCs w:val="22"/>
              <w:lang w:eastAsia="ja-JP"/>
            </w:rPr>
          </w:pPr>
          <w:hyperlink w:anchor="_Toc120882052" w:history="1">
            <w:r w:rsidRPr="00CA736F">
              <w:rPr>
                <w:rStyle w:val="ab"/>
                <w:rFonts w:asciiTheme="majorHAnsi" w:eastAsiaTheme="majorHAnsi" w:hAnsiTheme="majorHAnsi"/>
                <w:noProof/>
                <w:lang w:eastAsia="ja-JP"/>
              </w:rPr>
              <w:t>10.7.</w:t>
            </w:r>
            <w:r>
              <w:rPr>
                <w:rFonts w:asciiTheme="minorHAnsi" w:eastAsiaTheme="minorEastAsia" w:hAnsiTheme="minorHAnsi" w:cstheme="minorBidi"/>
                <w:noProof/>
                <w:kern w:val="2"/>
                <w:sz w:val="21"/>
                <w:szCs w:val="22"/>
                <w:lang w:eastAsia="ja-JP"/>
              </w:rPr>
              <w:tab/>
            </w:r>
            <w:r w:rsidRPr="00CA736F">
              <w:rPr>
                <w:rStyle w:val="ab"/>
                <w:rFonts w:asciiTheme="majorHAnsi" w:eastAsiaTheme="majorHAnsi" w:hAnsiTheme="majorHAnsi"/>
                <w:noProof/>
                <w:lang w:eastAsia="ja-JP"/>
              </w:rPr>
              <w:t>質の保証とモニタリング</w:t>
            </w:r>
            <w:r>
              <w:rPr>
                <w:noProof/>
                <w:webHidden/>
              </w:rPr>
              <w:tab/>
            </w:r>
            <w:r>
              <w:rPr>
                <w:noProof/>
                <w:webHidden/>
              </w:rPr>
              <w:fldChar w:fldCharType="begin"/>
            </w:r>
            <w:r>
              <w:rPr>
                <w:noProof/>
                <w:webHidden/>
              </w:rPr>
              <w:instrText xml:space="preserve"> PAGEREF _Toc120882052 \h </w:instrText>
            </w:r>
            <w:r>
              <w:rPr>
                <w:noProof/>
                <w:webHidden/>
              </w:rPr>
            </w:r>
            <w:r>
              <w:rPr>
                <w:noProof/>
                <w:webHidden/>
              </w:rPr>
              <w:fldChar w:fldCharType="separate"/>
            </w:r>
            <w:r>
              <w:rPr>
                <w:noProof/>
                <w:webHidden/>
              </w:rPr>
              <w:t>15</w:t>
            </w:r>
            <w:r>
              <w:rPr>
                <w:noProof/>
                <w:webHidden/>
              </w:rPr>
              <w:fldChar w:fldCharType="end"/>
            </w:r>
          </w:hyperlink>
        </w:p>
        <w:p w14:paraId="172CB1DA" w14:textId="70AE9C81" w:rsidR="005C3633" w:rsidRDefault="005C3633">
          <w:pPr>
            <w:pStyle w:val="31"/>
            <w:rPr>
              <w:rFonts w:asciiTheme="minorHAnsi" w:eastAsiaTheme="minorEastAsia" w:hAnsiTheme="minorHAnsi" w:cstheme="minorBidi"/>
              <w:kern w:val="2"/>
              <w:sz w:val="21"/>
              <w:szCs w:val="22"/>
              <w:lang w:eastAsia="ja-JP"/>
            </w:rPr>
          </w:pPr>
          <w:hyperlink w:anchor="_Toc120882053" w:history="1">
            <w:r w:rsidRPr="00CA736F">
              <w:rPr>
                <w:rStyle w:val="ab"/>
              </w:rPr>
              <w:t>10.7.1.</w:t>
            </w:r>
            <w:r>
              <w:rPr>
                <w:rFonts w:asciiTheme="minorHAnsi" w:eastAsiaTheme="minorEastAsia" w:hAnsiTheme="minorHAnsi" w:cstheme="minorBidi"/>
                <w:kern w:val="2"/>
                <w:sz w:val="21"/>
                <w:szCs w:val="22"/>
                <w:lang w:eastAsia="ja-JP"/>
              </w:rPr>
              <w:tab/>
            </w:r>
            <w:r w:rsidRPr="00CA736F">
              <w:rPr>
                <w:rStyle w:val="ab"/>
                <w:rFonts w:cs="ＭＳ 明朝"/>
              </w:rPr>
              <w:t>質</w:t>
            </w:r>
            <w:r w:rsidRPr="00CA736F">
              <w:rPr>
                <w:rStyle w:val="ab"/>
              </w:rPr>
              <w:t>の保証</w:t>
            </w:r>
            <w:r>
              <w:rPr>
                <w:webHidden/>
              </w:rPr>
              <w:tab/>
            </w:r>
            <w:r>
              <w:rPr>
                <w:webHidden/>
              </w:rPr>
              <w:fldChar w:fldCharType="begin"/>
            </w:r>
            <w:r>
              <w:rPr>
                <w:webHidden/>
              </w:rPr>
              <w:instrText xml:space="preserve"> PAGEREF _Toc120882053 \h </w:instrText>
            </w:r>
            <w:r>
              <w:rPr>
                <w:webHidden/>
              </w:rPr>
            </w:r>
            <w:r>
              <w:rPr>
                <w:webHidden/>
              </w:rPr>
              <w:fldChar w:fldCharType="separate"/>
            </w:r>
            <w:r>
              <w:rPr>
                <w:webHidden/>
              </w:rPr>
              <w:t>15</w:t>
            </w:r>
            <w:r>
              <w:rPr>
                <w:webHidden/>
              </w:rPr>
              <w:fldChar w:fldCharType="end"/>
            </w:r>
          </w:hyperlink>
        </w:p>
        <w:p w14:paraId="28AFC719" w14:textId="2A2CD15E" w:rsidR="005C3633" w:rsidRDefault="005C3633">
          <w:pPr>
            <w:pStyle w:val="31"/>
            <w:rPr>
              <w:rFonts w:asciiTheme="minorHAnsi" w:eastAsiaTheme="minorEastAsia" w:hAnsiTheme="minorHAnsi" w:cstheme="minorBidi"/>
              <w:kern w:val="2"/>
              <w:sz w:val="21"/>
              <w:szCs w:val="22"/>
              <w:lang w:eastAsia="ja-JP"/>
            </w:rPr>
          </w:pPr>
          <w:hyperlink w:anchor="_Toc120882054" w:history="1">
            <w:r w:rsidRPr="00CA736F">
              <w:rPr>
                <w:rStyle w:val="ab"/>
              </w:rPr>
              <w:t>10.7.2.</w:t>
            </w:r>
            <w:r>
              <w:rPr>
                <w:rFonts w:asciiTheme="minorHAnsi" w:eastAsiaTheme="minorEastAsia" w:hAnsiTheme="minorHAnsi" w:cstheme="minorBidi"/>
                <w:kern w:val="2"/>
                <w:sz w:val="21"/>
                <w:szCs w:val="22"/>
                <w:lang w:eastAsia="ja-JP"/>
              </w:rPr>
              <w:tab/>
            </w:r>
            <w:r w:rsidRPr="00CA736F">
              <w:rPr>
                <w:rStyle w:val="ab"/>
              </w:rPr>
              <w:t>モニタリング</w:t>
            </w:r>
            <w:r>
              <w:rPr>
                <w:webHidden/>
              </w:rPr>
              <w:tab/>
            </w:r>
            <w:r>
              <w:rPr>
                <w:webHidden/>
              </w:rPr>
              <w:fldChar w:fldCharType="begin"/>
            </w:r>
            <w:r>
              <w:rPr>
                <w:webHidden/>
              </w:rPr>
              <w:instrText xml:space="preserve"> PAGEREF _Toc120882054 \h </w:instrText>
            </w:r>
            <w:r>
              <w:rPr>
                <w:webHidden/>
              </w:rPr>
            </w:r>
            <w:r>
              <w:rPr>
                <w:webHidden/>
              </w:rPr>
              <w:fldChar w:fldCharType="separate"/>
            </w:r>
            <w:r>
              <w:rPr>
                <w:webHidden/>
              </w:rPr>
              <w:t>16</w:t>
            </w:r>
            <w:r>
              <w:rPr>
                <w:webHidden/>
              </w:rPr>
              <w:fldChar w:fldCharType="end"/>
            </w:r>
          </w:hyperlink>
        </w:p>
        <w:p w14:paraId="7A75C7D2" w14:textId="01675C02" w:rsidR="005C3633" w:rsidRDefault="005C3633">
          <w:pPr>
            <w:pStyle w:val="23"/>
            <w:rPr>
              <w:rFonts w:asciiTheme="minorHAnsi" w:eastAsiaTheme="minorEastAsia" w:hAnsiTheme="minorHAnsi" w:cstheme="minorBidi"/>
              <w:noProof/>
              <w:kern w:val="2"/>
              <w:sz w:val="21"/>
              <w:szCs w:val="22"/>
              <w:lang w:eastAsia="ja-JP"/>
            </w:rPr>
          </w:pPr>
          <w:hyperlink w:anchor="_Toc120882055" w:history="1">
            <w:r w:rsidRPr="00CA736F">
              <w:rPr>
                <w:rStyle w:val="ab"/>
                <w:rFonts w:asciiTheme="majorHAnsi" w:eastAsiaTheme="majorHAnsi" w:hAnsiTheme="majorHAnsi"/>
                <w:noProof/>
              </w:rPr>
              <w:t>10.8.</w:t>
            </w:r>
            <w:r>
              <w:rPr>
                <w:rFonts w:asciiTheme="minorHAnsi" w:eastAsiaTheme="minorEastAsia" w:hAnsiTheme="minorHAnsi" w:cstheme="minorBidi"/>
                <w:noProof/>
                <w:kern w:val="2"/>
                <w:sz w:val="21"/>
                <w:szCs w:val="22"/>
                <w:lang w:eastAsia="ja-JP"/>
              </w:rPr>
              <w:tab/>
            </w:r>
            <w:r w:rsidRPr="00CA736F">
              <w:rPr>
                <w:rStyle w:val="ab"/>
                <w:rFonts w:asciiTheme="majorHAnsi" w:eastAsiaTheme="majorHAnsi" w:hAnsiTheme="majorHAnsi"/>
                <w:noProof/>
              </w:rPr>
              <w:t>安全性報告</w:t>
            </w:r>
            <w:r>
              <w:rPr>
                <w:noProof/>
                <w:webHidden/>
              </w:rPr>
              <w:tab/>
            </w:r>
            <w:r>
              <w:rPr>
                <w:noProof/>
                <w:webHidden/>
              </w:rPr>
              <w:fldChar w:fldCharType="begin"/>
            </w:r>
            <w:r>
              <w:rPr>
                <w:noProof/>
                <w:webHidden/>
              </w:rPr>
              <w:instrText xml:space="preserve"> PAGEREF _Toc120882055 \h </w:instrText>
            </w:r>
            <w:r>
              <w:rPr>
                <w:noProof/>
                <w:webHidden/>
              </w:rPr>
            </w:r>
            <w:r>
              <w:rPr>
                <w:noProof/>
                <w:webHidden/>
              </w:rPr>
              <w:fldChar w:fldCharType="separate"/>
            </w:r>
            <w:r>
              <w:rPr>
                <w:noProof/>
                <w:webHidden/>
              </w:rPr>
              <w:t>16</w:t>
            </w:r>
            <w:r>
              <w:rPr>
                <w:noProof/>
                <w:webHidden/>
              </w:rPr>
              <w:fldChar w:fldCharType="end"/>
            </w:r>
          </w:hyperlink>
        </w:p>
        <w:p w14:paraId="137FB6E8" w14:textId="36E0659E" w:rsidR="005C3633" w:rsidRDefault="005C3633">
          <w:pPr>
            <w:pStyle w:val="11"/>
            <w:rPr>
              <w:rFonts w:asciiTheme="minorHAnsi" w:eastAsiaTheme="minorEastAsia" w:hAnsiTheme="minorHAnsi" w:cstheme="minorBidi"/>
              <w:b w:val="0"/>
              <w:bCs w:val="0"/>
              <w:kern w:val="2"/>
              <w:sz w:val="21"/>
              <w:szCs w:val="22"/>
              <w:lang w:eastAsia="ja-JP"/>
            </w:rPr>
          </w:pPr>
          <w:hyperlink w:anchor="_Toc120882056" w:history="1">
            <w:r w:rsidRPr="00CA736F">
              <w:rPr>
                <w:rStyle w:val="ab"/>
                <w:rFonts w:asciiTheme="majorHAnsi" w:eastAsiaTheme="majorHAnsi" w:hAnsiTheme="majorHAnsi"/>
              </w:rPr>
              <w:t>11.</w:t>
            </w:r>
            <w:r>
              <w:rPr>
                <w:rFonts w:asciiTheme="minorHAnsi" w:eastAsiaTheme="minorEastAsia" w:hAnsiTheme="minorHAnsi" w:cstheme="minorBidi"/>
                <w:b w:val="0"/>
                <w:bCs w:val="0"/>
                <w:kern w:val="2"/>
                <w:sz w:val="21"/>
                <w:szCs w:val="22"/>
                <w:lang w:eastAsia="ja-JP"/>
              </w:rPr>
              <w:tab/>
            </w:r>
            <w:r w:rsidRPr="00CA736F">
              <w:rPr>
                <w:rStyle w:val="ab"/>
                <w:rFonts w:asciiTheme="majorHAnsi" w:eastAsiaTheme="majorHAnsi" w:hAnsiTheme="majorHAnsi"/>
              </w:rPr>
              <w:t>倫理的配慮</w:t>
            </w:r>
            <w:r>
              <w:rPr>
                <w:webHidden/>
              </w:rPr>
              <w:tab/>
            </w:r>
            <w:r>
              <w:rPr>
                <w:webHidden/>
              </w:rPr>
              <w:fldChar w:fldCharType="begin"/>
            </w:r>
            <w:r>
              <w:rPr>
                <w:webHidden/>
              </w:rPr>
              <w:instrText xml:space="preserve"> PAGEREF _Toc120882056 \h </w:instrText>
            </w:r>
            <w:r>
              <w:rPr>
                <w:webHidden/>
              </w:rPr>
            </w:r>
            <w:r>
              <w:rPr>
                <w:webHidden/>
              </w:rPr>
              <w:fldChar w:fldCharType="separate"/>
            </w:r>
            <w:r>
              <w:rPr>
                <w:webHidden/>
              </w:rPr>
              <w:t>17</w:t>
            </w:r>
            <w:r>
              <w:rPr>
                <w:webHidden/>
              </w:rPr>
              <w:fldChar w:fldCharType="end"/>
            </w:r>
          </w:hyperlink>
        </w:p>
        <w:p w14:paraId="2598A040" w14:textId="61A91C1D" w:rsidR="005C3633" w:rsidRDefault="005C3633">
          <w:pPr>
            <w:pStyle w:val="23"/>
            <w:rPr>
              <w:rFonts w:asciiTheme="minorHAnsi" w:eastAsiaTheme="minorEastAsia" w:hAnsiTheme="minorHAnsi" w:cstheme="minorBidi"/>
              <w:noProof/>
              <w:kern w:val="2"/>
              <w:sz w:val="21"/>
              <w:szCs w:val="22"/>
              <w:lang w:eastAsia="ja-JP"/>
            </w:rPr>
          </w:pPr>
          <w:hyperlink w:anchor="_Toc120882057" w:history="1">
            <w:r w:rsidRPr="00CA736F">
              <w:rPr>
                <w:rStyle w:val="ab"/>
                <w:rFonts w:asciiTheme="majorHAnsi" w:eastAsiaTheme="majorHAnsi" w:hAnsiTheme="majorHAnsi"/>
                <w:noProof/>
              </w:rPr>
              <w:t>11.1.</w:t>
            </w:r>
            <w:r>
              <w:rPr>
                <w:rFonts w:asciiTheme="minorHAnsi" w:eastAsiaTheme="minorEastAsia" w:hAnsiTheme="minorHAnsi" w:cstheme="minorBidi"/>
                <w:noProof/>
                <w:kern w:val="2"/>
                <w:sz w:val="21"/>
                <w:szCs w:val="22"/>
                <w:lang w:eastAsia="ja-JP"/>
              </w:rPr>
              <w:tab/>
            </w:r>
            <w:r w:rsidRPr="00CA736F">
              <w:rPr>
                <w:rStyle w:val="ab"/>
                <w:rFonts w:asciiTheme="majorHAnsi" w:eastAsiaTheme="majorHAnsi" w:hAnsiTheme="majorHAnsi"/>
                <w:noProof/>
              </w:rPr>
              <w:t>倫理的・規制的問題</w:t>
            </w:r>
            <w:r>
              <w:rPr>
                <w:noProof/>
                <w:webHidden/>
              </w:rPr>
              <w:tab/>
            </w:r>
            <w:r>
              <w:rPr>
                <w:noProof/>
                <w:webHidden/>
              </w:rPr>
              <w:fldChar w:fldCharType="begin"/>
            </w:r>
            <w:r>
              <w:rPr>
                <w:noProof/>
                <w:webHidden/>
              </w:rPr>
              <w:instrText xml:space="preserve"> PAGEREF _Toc120882057 \h </w:instrText>
            </w:r>
            <w:r>
              <w:rPr>
                <w:noProof/>
                <w:webHidden/>
              </w:rPr>
            </w:r>
            <w:r>
              <w:rPr>
                <w:noProof/>
                <w:webHidden/>
              </w:rPr>
              <w:fldChar w:fldCharType="separate"/>
            </w:r>
            <w:r>
              <w:rPr>
                <w:noProof/>
                <w:webHidden/>
              </w:rPr>
              <w:t>17</w:t>
            </w:r>
            <w:r>
              <w:rPr>
                <w:noProof/>
                <w:webHidden/>
              </w:rPr>
              <w:fldChar w:fldCharType="end"/>
            </w:r>
          </w:hyperlink>
        </w:p>
        <w:p w14:paraId="6B48730A" w14:textId="05876101" w:rsidR="005C3633" w:rsidRDefault="005C3633">
          <w:pPr>
            <w:pStyle w:val="31"/>
            <w:rPr>
              <w:rFonts w:asciiTheme="minorHAnsi" w:eastAsiaTheme="minorEastAsia" w:hAnsiTheme="minorHAnsi" w:cstheme="minorBidi"/>
              <w:kern w:val="2"/>
              <w:sz w:val="21"/>
              <w:szCs w:val="22"/>
              <w:lang w:eastAsia="ja-JP"/>
            </w:rPr>
          </w:pPr>
          <w:hyperlink w:anchor="_Toc120882058" w:history="1">
            <w:r w:rsidRPr="00CA736F">
              <w:rPr>
                <w:rStyle w:val="ab"/>
              </w:rPr>
              <w:t>11.1.1.</w:t>
            </w:r>
            <w:r>
              <w:rPr>
                <w:rFonts w:asciiTheme="minorHAnsi" w:eastAsiaTheme="minorEastAsia" w:hAnsiTheme="minorHAnsi" w:cstheme="minorBidi"/>
                <w:kern w:val="2"/>
                <w:sz w:val="21"/>
                <w:szCs w:val="22"/>
                <w:lang w:eastAsia="ja-JP"/>
              </w:rPr>
              <w:tab/>
            </w:r>
            <w:r w:rsidRPr="00CA736F">
              <w:rPr>
                <w:rStyle w:val="ab"/>
              </w:rPr>
              <w:t>日本</w:t>
            </w:r>
            <w:r>
              <w:rPr>
                <w:webHidden/>
              </w:rPr>
              <w:tab/>
            </w:r>
            <w:r>
              <w:rPr>
                <w:webHidden/>
              </w:rPr>
              <w:fldChar w:fldCharType="begin"/>
            </w:r>
            <w:r>
              <w:rPr>
                <w:webHidden/>
              </w:rPr>
              <w:instrText xml:space="preserve"> PAGEREF _Toc120882058 \h </w:instrText>
            </w:r>
            <w:r>
              <w:rPr>
                <w:webHidden/>
              </w:rPr>
            </w:r>
            <w:r>
              <w:rPr>
                <w:webHidden/>
              </w:rPr>
              <w:fldChar w:fldCharType="separate"/>
            </w:r>
            <w:r>
              <w:rPr>
                <w:webHidden/>
              </w:rPr>
              <w:t>17</w:t>
            </w:r>
            <w:r>
              <w:rPr>
                <w:webHidden/>
              </w:rPr>
              <w:fldChar w:fldCharType="end"/>
            </w:r>
          </w:hyperlink>
        </w:p>
        <w:p w14:paraId="61C73C4B" w14:textId="557244E3" w:rsidR="000D663D" w:rsidRPr="007854DE" w:rsidRDefault="000D663D">
          <w:pPr>
            <w:rPr>
              <w:rFonts w:asciiTheme="majorHAnsi" w:eastAsiaTheme="majorHAnsi" w:hAnsiTheme="majorHAnsi"/>
            </w:rPr>
          </w:pPr>
          <w:r w:rsidRPr="007854DE">
            <w:rPr>
              <w:rFonts w:asciiTheme="majorHAnsi" w:eastAsiaTheme="majorHAnsi" w:hAnsiTheme="majorHAnsi"/>
              <w:b/>
              <w:bCs/>
              <w:noProof/>
            </w:rPr>
            <w:fldChar w:fldCharType="end"/>
          </w:r>
        </w:p>
      </w:sdtContent>
    </w:sdt>
    <w:p w14:paraId="3360FD89" w14:textId="77777777" w:rsidR="006D4585" w:rsidRPr="000911F1" w:rsidRDefault="006D4585" w:rsidP="000D663D">
      <w:pPr>
        <w:pStyle w:val="StyleLeft381cmFirstline127cm"/>
        <w:ind w:left="0"/>
        <w:rPr>
          <w:rFonts w:asciiTheme="majorHAnsi" w:eastAsiaTheme="majorHAnsi" w:hAnsiTheme="majorHAnsi"/>
        </w:rPr>
      </w:pPr>
    </w:p>
    <w:p w14:paraId="2AEB4703" w14:textId="77777777" w:rsidR="000D663D" w:rsidRPr="000911F1" w:rsidRDefault="000D663D" w:rsidP="00EC6426">
      <w:pPr>
        <w:pStyle w:val="1"/>
        <w:rPr>
          <w:rFonts w:asciiTheme="majorHAnsi" w:eastAsiaTheme="majorHAnsi" w:hAnsiTheme="majorHAnsi"/>
        </w:rPr>
        <w:sectPr w:rsidR="000D663D" w:rsidRPr="000911F1" w:rsidSect="00B93550">
          <w:headerReference w:type="first" r:id="rId16"/>
          <w:footerReference w:type="first" r:id="rId17"/>
          <w:pgSz w:w="11906" w:h="16838" w:code="9"/>
          <w:pgMar w:top="1701" w:right="1440" w:bottom="1440" w:left="1440" w:header="567" w:footer="454" w:gutter="0"/>
          <w:cols w:space="708"/>
          <w:titlePg/>
          <w:docGrid w:linePitch="360"/>
        </w:sectPr>
      </w:pPr>
    </w:p>
    <w:p w14:paraId="1F101A8E" w14:textId="77777777" w:rsidR="00C42C47" w:rsidRPr="000911F1" w:rsidRDefault="72480629" w:rsidP="72480629">
      <w:pPr>
        <w:pStyle w:val="1"/>
        <w:rPr>
          <w:rFonts w:asciiTheme="majorHAnsi" w:eastAsiaTheme="majorHAnsi" w:hAnsiTheme="majorHAnsi"/>
        </w:rPr>
      </w:pPr>
      <w:bookmarkStart w:id="4" w:name="_Toc120882006"/>
      <w:proofErr w:type="spellStart"/>
      <w:r w:rsidRPr="007854DE">
        <w:rPr>
          <w:rFonts w:asciiTheme="majorHAnsi" w:eastAsiaTheme="majorHAnsi" w:hAnsiTheme="majorHAnsi"/>
          <w:caps w:val="0"/>
        </w:rPr>
        <w:lastRenderedPageBreak/>
        <w:t>略語</w:t>
      </w:r>
      <w:bookmarkEnd w:id="3"/>
      <w:bookmarkEnd w:id="2"/>
      <w:bookmarkEnd w:id="1"/>
      <w:bookmarkEnd w:id="0"/>
      <w:bookmarkEnd w:id="4"/>
      <w:proofErr w:type="spellEnd"/>
    </w:p>
    <w:tbl>
      <w:tblPr>
        <w:tblW w:w="0" w:type="auto"/>
        <w:tblInd w:w="108" w:type="dxa"/>
        <w:tblLook w:val="04A0" w:firstRow="1" w:lastRow="0" w:firstColumn="1" w:lastColumn="0" w:noHBand="0" w:noVBand="1"/>
      </w:tblPr>
      <w:tblGrid>
        <w:gridCol w:w="1833"/>
        <w:gridCol w:w="7085"/>
      </w:tblGrid>
      <w:tr w:rsidR="00897134" w:rsidRPr="000911F1" w14:paraId="1861905B" w14:textId="77777777" w:rsidTr="72480629">
        <w:tc>
          <w:tcPr>
            <w:tcW w:w="1833" w:type="dxa"/>
            <w:shd w:val="clear" w:color="auto" w:fill="auto"/>
          </w:tcPr>
          <w:p w14:paraId="1FDAEAF7" w14:textId="7F091676" w:rsidR="00897134" w:rsidRPr="000911F1" w:rsidRDefault="00897134" w:rsidP="00BB3C2D">
            <w:pPr>
              <w:pStyle w:val="afe"/>
              <w:rPr>
                <w:rStyle w:val="StyleLatinArial"/>
                <w:rFonts w:asciiTheme="majorHAnsi" w:eastAsiaTheme="majorHAnsi" w:hAnsiTheme="majorHAnsi"/>
                <w:sz w:val="21"/>
                <w:szCs w:val="21"/>
              </w:rPr>
            </w:pPr>
            <w:r w:rsidRPr="000911F1">
              <w:rPr>
                <w:rStyle w:val="StyleLatinArial"/>
                <w:rFonts w:asciiTheme="majorHAnsi" w:eastAsiaTheme="majorHAnsi" w:hAnsiTheme="majorHAnsi"/>
                <w:sz w:val="21"/>
                <w:szCs w:val="21"/>
              </w:rPr>
              <w:t>CAP</w:t>
            </w:r>
          </w:p>
        </w:tc>
        <w:tc>
          <w:tcPr>
            <w:tcW w:w="7085" w:type="dxa"/>
            <w:shd w:val="clear" w:color="auto" w:fill="auto"/>
          </w:tcPr>
          <w:p w14:paraId="2C74D023" w14:textId="5E5916D6" w:rsidR="00897134" w:rsidRPr="000911F1" w:rsidRDefault="00897134" w:rsidP="33D8FFBD">
            <w:pPr>
              <w:pStyle w:val="afe"/>
              <w:rPr>
                <w:rStyle w:val="StyleLatinArial"/>
                <w:rFonts w:asciiTheme="majorHAnsi" w:eastAsiaTheme="majorHAnsi" w:hAnsiTheme="majorHAnsi"/>
                <w:sz w:val="21"/>
                <w:szCs w:val="21"/>
                <w:lang w:eastAsia="ja-JP"/>
              </w:rPr>
            </w:pPr>
            <w:proofErr w:type="spellStart"/>
            <w:r w:rsidRPr="000911F1">
              <w:rPr>
                <w:rStyle w:val="StyleLatinArial"/>
                <w:rFonts w:asciiTheme="majorHAnsi" w:eastAsiaTheme="majorHAnsi" w:hAnsiTheme="majorHAnsi"/>
                <w:sz w:val="21"/>
                <w:szCs w:val="21"/>
              </w:rPr>
              <w:t>市中肺炎</w:t>
            </w:r>
            <w:proofErr w:type="spellEnd"/>
          </w:p>
        </w:tc>
      </w:tr>
      <w:tr w:rsidR="00897134" w:rsidRPr="000911F1" w14:paraId="07854509" w14:textId="77777777" w:rsidTr="72480629">
        <w:tc>
          <w:tcPr>
            <w:tcW w:w="1833" w:type="dxa"/>
            <w:shd w:val="clear" w:color="auto" w:fill="auto"/>
          </w:tcPr>
          <w:p w14:paraId="71EBAB07" w14:textId="6B7AC8C9" w:rsidR="00897134" w:rsidRPr="000911F1" w:rsidRDefault="00897134" w:rsidP="00BB3C2D">
            <w:pPr>
              <w:pStyle w:val="afe"/>
              <w:rPr>
                <w:rStyle w:val="StyleLatinArial"/>
                <w:rFonts w:asciiTheme="majorHAnsi" w:eastAsiaTheme="majorHAnsi" w:hAnsiTheme="majorHAnsi"/>
                <w:sz w:val="21"/>
                <w:szCs w:val="21"/>
              </w:rPr>
            </w:pPr>
            <w:r w:rsidRPr="000911F1">
              <w:rPr>
                <w:rStyle w:val="StyleLatinArial"/>
                <w:rFonts w:asciiTheme="majorHAnsi" w:eastAsiaTheme="majorHAnsi" w:hAnsiTheme="majorHAnsi"/>
                <w:sz w:val="21"/>
                <w:szCs w:val="21"/>
              </w:rPr>
              <w:t>CRF</w:t>
            </w:r>
          </w:p>
        </w:tc>
        <w:tc>
          <w:tcPr>
            <w:tcW w:w="7085" w:type="dxa"/>
            <w:shd w:val="clear" w:color="auto" w:fill="auto"/>
          </w:tcPr>
          <w:p w14:paraId="790D1FAE" w14:textId="1FE498D7" w:rsidR="00897134" w:rsidRPr="000911F1" w:rsidRDefault="00897134" w:rsidP="33D8FFBD">
            <w:pPr>
              <w:pStyle w:val="afe"/>
              <w:rPr>
                <w:rStyle w:val="StyleLatinArial"/>
                <w:rFonts w:asciiTheme="majorHAnsi" w:eastAsiaTheme="majorHAnsi" w:hAnsiTheme="majorHAnsi"/>
                <w:sz w:val="21"/>
                <w:szCs w:val="21"/>
                <w:lang w:eastAsia="ja-JP"/>
              </w:rPr>
            </w:pPr>
            <w:proofErr w:type="spellStart"/>
            <w:r w:rsidRPr="000911F1">
              <w:rPr>
                <w:rStyle w:val="StyleLatinArial"/>
                <w:rFonts w:asciiTheme="majorHAnsi" w:eastAsiaTheme="majorHAnsi" w:hAnsiTheme="majorHAnsi"/>
                <w:sz w:val="21"/>
                <w:szCs w:val="21"/>
              </w:rPr>
              <w:t>症例報告書</w:t>
            </w:r>
            <w:proofErr w:type="spellEnd"/>
          </w:p>
        </w:tc>
      </w:tr>
      <w:tr w:rsidR="00897134" w:rsidRPr="000911F1" w14:paraId="49C67685" w14:textId="77777777" w:rsidTr="72480629">
        <w:tc>
          <w:tcPr>
            <w:tcW w:w="1833" w:type="dxa"/>
            <w:shd w:val="clear" w:color="auto" w:fill="auto"/>
          </w:tcPr>
          <w:p w14:paraId="1EB61043" w14:textId="5EDB5C57" w:rsidR="00897134" w:rsidRPr="000911F1" w:rsidRDefault="00897134" w:rsidP="00BB3C2D">
            <w:pPr>
              <w:pStyle w:val="afe"/>
              <w:rPr>
                <w:rStyle w:val="StyleLatinArial"/>
                <w:rFonts w:asciiTheme="majorHAnsi" w:eastAsiaTheme="majorHAnsi" w:hAnsiTheme="majorHAnsi"/>
                <w:sz w:val="21"/>
                <w:szCs w:val="21"/>
              </w:rPr>
            </w:pPr>
            <w:r w:rsidRPr="000911F1">
              <w:rPr>
                <w:rStyle w:val="StyleLatinArial"/>
                <w:rFonts w:asciiTheme="majorHAnsi" w:eastAsiaTheme="majorHAnsi" w:hAnsiTheme="majorHAnsi"/>
                <w:sz w:val="21"/>
                <w:szCs w:val="21"/>
              </w:rPr>
              <w:t>CTA</w:t>
            </w:r>
          </w:p>
        </w:tc>
        <w:tc>
          <w:tcPr>
            <w:tcW w:w="7085" w:type="dxa"/>
            <w:shd w:val="clear" w:color="auto" w:fill="auto"/>
          </w:tcPr>
          <w:p w14:paraId="499A9156" w14:textId="5C83F867" w:rsidR="00897134" w:rsidRPr="000911F1" w:rsidRDefault="00897134" w:rsidP="33D8FFBD">
            <w:pPr>
              <w:pStyle w:val="afe"/>
              <w:rPr>
                <w:rStyle w:val="StyleLatinArial"/>
                <w:rFonts w:asciiTheme="majorHAnsi" w:eastAsiaTheme="majorHAnsi" w:hAnsiTheme="majorHAnsi"/>
                <w:sz w:val="21"/>
                <w:szCs w:val="21"/>
              </w:rPr>
            </w:pPr>
            <w:proofErr w:type="spellStart"/>
            <w:r w:rsidRPr="000911F1">
              <w:rPr>
                <w:rStyle w:val="StyleLatinArial"/>
                <w:rFonts w:asciiTheme="majorHAnsi" w:eastAsiaTheme="majorHAnsi" w:hAnsiTheme="majorHAnsi"/>
                <w:sz w:val="21"/>
                <w:szCs w:val="21"/>
              </w:rPr>
              <w:t>研究契約書</w:t>
            </w:r>
            <w:proofErr w:type="spellEnd"/>
          </w:p>
        </w:tc>
      </w:tr>
      <w:tr w:rsidR="00897134" w:rsidRPr="000911F1" w14:paraId="58B8B7AB" w14:textId="77777777" w:rsidTr="72480629">
        <w:tc>
          <w:tcPr>
            <w:tcW w:w="1833" w:type="dxa"/>
            <w:shd w:val="clear" w:color="auto" w:fill="auto"/>
          </w:tcPr>
          <w:p w14:paraId="5DBDA3D5" w14:textId="444FEB76" w:rsidR="00897134" w:rsidRPr="000911F1" w:rsidRDefault="00897134" w:rsidP="00BB3C2D">
            <w:pPr>
              <w:pStyle w:val="afe"/>
              <w:rPr>
                <w:rStyle w:val="StyleLatinArial"/>
                <w:rFonts w:asciiTheme="majorHAnsi" w:eastAsiaTheme="majorHAnsi" w:hAnsiTheme="majorHAnsi"/>
                <w:sz w:val="21"/>
                <w:szCs w:val="21"/>
              </w:rPr>
            </w:pPr>
            <w:r w:rsidRPr="000911F1">
              <w:rPr>
                <w:rStyle w:val="StyleLatinArial"/>
                <w:rFonts w:asciiTheme="majorHAnsi" w:eastAsiaTheme="majorHAnsi" w:hAnsiTheme="majorHAnsi"/>
                <w:sz w:val="21"/>
                <w:szCs w:val="21"/>
              </w:rPr>
              <w:t>DSA</w:t>
            </w:r>
          </w:p>
        </w:tc>
        <w:tc>
          <w:tcPr>
            <w:tcW w:w="7085" w:type="dxa"/>
            <w:shd w:val="clear" w:color="auto" w:fill="auto"/>
          </w:tcPr>
          <w:p w14:paraId="4F430236" w14:textId="78349F53" w:rsidR="00897134" w:rsidRPr="000911F1" w:rsidRDefault="00897134" w:rsidP="00BB3C2D">
            <w:pPr>
              <w:pStyle w:val="afe"/>
              <w:rPr>
                <w:rStyle w:val="StyleLatinArial"/>
                <w:rFonts w:asciiTheme="majorHAnsi" w:eastAsiaTheme="majorHAnsi" w:hAnsiTheme="majorHAnsi"/>
                <w:sz w:val="21"/>
                <w:szCs w:val="21"/>
                <w:lang w:eastAsia="ja-JP"/>
              </w:rPr>
            </w:pPr>
            <w:r w:rsidRPr="000911F1">
              <w:rPr>
                <w:rStyle w:val="StyleLatinArial"/>
                <w:rFonts w:asciiTheme="majorHAnsi" w:eastAsiaTheme="majorHAnsi" w:hAnsiTheme="majorHAnsi"/>
                <w:sz w:val="21"/>
                <w:szCs w:val="21"/>
                <w:lang w:eastAsia="ja-JP"/>
              </w:rPr>
              <w:t>ドメイン特有のプロトコル(付録)</w:t>
            </w:r>
          </w:p>
        </w:tc>
      </w:tr>
      <w:tr w:rsidR="00897134" w:rsidRPr="000911F1" w14:paraId="3EC20DF0" w14:textId="77777777" w:rsidTr="72480629">
        <w:tc>
          <w:tcPr>
            <w:tcW w:w="1833" w:type="dxa"/>
            <w:shd w:val="clear" w:color="auto" w:fill="auto"/>
          </w:tcPr>
          <w:p w14:paraId="416B0419" w14:textId="14A0A7E9" w:rsidR="00897134" w:rsidRPr="000911F1" w:rsidRDefault="00897134" w:rsidP="00BB3C2D">
            <w:pPr>
              <w:pStyle w:val="afe"/>
              <w:rPr>
                <w:rStyle w:val="StyleLatinArial"/>
                <w:rFonts w:asciiTheme="majorHAnsi" w:eastAsiaTheme="majorHAnsi" w:hAnsiTheme="majorHAnsi"/>
                <w:sz w:val="21"/>
                <w:szCs w:val="21"/>
              </w:rPr>
            </w:pPr>
            <w:r w:rsidRPr="000911F1">
              <w:rPr>
                <w:rStyle w:val="StyleLatinArial"/>
                <w:rFonts w:asciiTheme="majorHAnsi" w:eastAsiaTheme="majorHAnsi" w:hAnsiTheme="majorHAnsi"/>
                <w:sz w:val="21"/>
                <w:szCs w:val="21"/>
              </w:rPr>
              <w:t>DSMB</w:t>
            </w:r>
          </w:p>
        </w:tc>
        <w:tc>
          <w:tcPr>
            <w:tcW w:w="7085" w:type="dxa"/>
            <w:shd w:val="clear" w:color="auto" w:fill="auto"/>
          </w:tcPr>
          <w:p w14:paraId="4188F8EA" w14:textId="6048F236" w:rsidR="00897134" w:rsidRPr="000911F1" w:rsidRDefault="00897134" w:rsidP="00BB3C2D">
            <w:pPr>
              <w:pStyle w:val="afe"/>
              <w:rPr>
                <w:rStyle w:val="StyleLatinArial"/>
                <w:rFonts w:asciiTheme="majorHAnsi" w:eastAsiaTheme="majorHAnsi" w:hAnsiTheme="majorHAnsi"/>
                <w:sz w:val="21"/>
                <w:szCs w:val="21"/>
                <w:lang w:eastAsia="ja-JP"/>
              </w:rPr>
            </w:pPr>
            <w:r w:rsidRPr="000911F1">
              <w:rPr>
                <w:rStyle w:val="StyleLatinArial"/>
                <w:rFonts w:asciiTheme="majorHAnsi" w:eastAsiaTheme="majorHAnsi" w:hAnsiTheme="majorHAnsi"/>
                <w:sz w:val="21"/>
                <w:szCs w:val="21"/>
                <w:lang w:eastAsia="ja-JP"/>
              </w:rPr>
              <w:t>データ安全性</w:t>
            </w:r>
            <w:r w:rsidRPr="000911F1">
              <w:rPr>
                <w:rStyle w:val="StyleLatinArial"/>
                <w:rFonts w:asciiTheme="majorHAnsi" w:eastAsiaTheme="majorHAnsi" w:hAnsiTheme="majorHAnsi" w:hint="eastAsia"/>
                <w:sz w:val="21"/>
                <w:szCs w:val="21"/>
                <w:lang w:eastAsia="ja-JP"/>
              </w:rPr>
              <w:t>モニタリング委</w:t>
            </w:r>
            <w:r w:rsidRPr="000911F1">
              <w:rPr>
                <w:rStyle w:val="StyleLatinArial"/>
                <w:rFonts w:asciiTheme="majorHAnsi" w:eastAsiaTheme="majorHAnsi" w:hAnsiTheme="majorHAnsi"/>
                <w:sz w:val="21"/>
                <w:szCs w:val="21"/>
                <w:lang w:eastAsia="ja-JP"/>
              </w:rPr>
              <w:t>員会</w:t>
            </w:r>
          </w:p>
        </w:tc>
      </w:tr>
      <w:tr w:rsidR="00897134" w:rsidRPr="000911F1" w14:paraId="0F2A2FDA" w14:textId="77777777" w:rsidTr="72480629">
        <w:tc>
          <w:tcPr>
            <w:tcW w:w="1833" w:type="dxa"/>
            <w:shd w:val="clear" w:color="auto" w:fill="auto"/>
          </w:tcPr>
          <w:p w14:paraId="359D7D5D" w14:textId="74B794A2" w:rsidR="00897134" w:rsidRPr="000911F1" w:rsidRDefault="00897134" w:rsidP="00BB3C2D">
            <w:pPr>
              <w:pStyle w:val="afe"/>
              <w:rPr>
                <w:rStyle w:val="StyleLatinArial"/>
                <w:rFonts w:asciiTheme="majorHAnsi" w:eastAsiaTheme="majorHAnsi" w:hAnsiTheme="majorHAnsi"/>
                <w:sz w:val="21"/>
                <w:szCs w:val="21"/>
              </w:rPr>
            </w:pPr>
            <w:r w:rsidRPr="000911F1">
              <w:rPr>
                <w:rStyle w:val="StyleLatinArial"/>
                <w:rFonts w:asciiTheme="majorHAnsi" w:eastAsiaTheme="majorHAnsi" w:hAnsiTheme="majorHAnsi"/>
                <w:sz w:val="21"/>
                <w:szCs w:val="21"/>
              </w:rPr>
              <w:t>DSWG</w:t>
            </w:r>
          </w:p>
        </w:tc>
        <w:tc>
          <w:tcPr>
            <w:tcW w:w="7085" w:type="dxa"/>
            <w:shd w:val="clear" w:color="auto" w:fill="auto"/>
          </w:tcPr>
          <w:p w14:paraId="75DF3611" w14:textId="167CE16D" w:rsidR="00897134" w:rsidRPr="000911F1" w:rsidRDefault="00897134" w:rsidP="33D8FFBD">
            <w:pPr>
              <w:pStyle w:val="afe"/>
              <w:rPr>
                <w:rStyle w:val="StyleLatinArial"/>
                <w:rFonts w:asciiTheme="majorHAnsi" w:eastAsiaTheme="majorHAnsi" w:hAnsiTheme="majorHAnsi"/>
                <w:sz w:val="21"/>
                <w:szCs w:val="21"/>
                <w:lang w:eastAsia="ja-JP"/>
              </w:rPr>
            </w:pPr>
            <w:r w:rsidRPr="000911F1">
              <w:rPr>
                <w:rStyle w:val="StyleLatinArial"/>
                <w:rFonts w:asciiTheme="majorHAnsi" w:eastAsiaTheme="majorHAnsi" w:hAnsiTheme="majorHAnsi"/>
                <w:sz w:val="21"/>
                <w:szCs w:val="21"/>
                <w:lang w:eastAsia="ja-JP"/>
              </w:rPr>
              <w:t>ドメイン特有のワーキンググループ</w:t>
            </w:r>
          </w:p>
        </w:tc>
      </w:tr>
      <w:tr w:rsidR="00897134" w:rsidRPr="000911F1" w14:paraId="7DD1B64B" w14:textId="77777777" w:rsidTr="72480629">
        <w:tc>
          <w:tcPr>
            <w:tcW w:w="1833" w:type="dxa"/>
            <w:shd w:val="clear" w:color="auto" w:fill="auto"/>
          </w:tcPr>
          <w:p w14:paraId="607A7378" w14:textId="00D30DC6" w:rsidR="00897134" w:rsidRPr="000911F1" w:rsidRDefault="00897134" w:rsidP="00BB3C2D">
            <w:pPr>
              <w:pStyle w:val="afe"/>
              <w:rPr>
                <w:rStyle w:val="StyleLatinArial"/>
                <w:rFonts w:asciiTheme="majorHAnsi" w:eastAsiaTheme="majorHAnsi" w:hAnsiTheme="majorHAnsi"/>
                <w:sz w:val="21"/>
                <w:szCs w:val="21"/>
              </w:rPr>
            </w:pPr>
            <w:r w:rsidRPr="000911F1">
              <w:rPr>
                <w:rStyle w:val="StyleLatinArial"/>
                <w:rFonts w:asciiTheme="majorHAnsi" w:eastAsiaTheme="majorHAnsi" w:hAnsiTheme="majorHAnsi"/>
                <w:sz w:val="21"/>
                <w:szCs w:val="21"/>
              </w:rPr>
              <w:t>eCRF</w:t>
            </w:r>
          </w:p>
        </w:tc>
        <w:tc>
          <w:tcPr>
            <w:tcW w:w="7085" w:type="dxa"/>
            <w:shd w:val="clear" w:color="auto" w:fill="auto"/>
          </w:tcPr>
          <w:p w14:paraId="54ACA20D" w14:textId="69A4A516" w:rsidR="00897134" w:rsidRPr="000911F1" w:rsidRDefault="00897134" w:rsidP="00BB3C2D">
            <w:pPr>
              <w:pStyle w:val="afe"/>
              <w:rPr>
                <w:rStyle w:val="StyleLatinArial"/>
                <w:rFonts w:asciiTheme="majorHAnsi" w:eastAsiaTheme="majorHAnsi" w:hAnsiTheme="majorHAnsi"/>
                <w:sz w:val="21"/>
                <w:szCs w:val="21"/>
                <w:lang w:eastAsia="ja-JP"/>
              </w:rPr>
            </w:pPr>
            <w:proofErr w:type="spellStart"/>
            <w:r w:rsidRPr="000911F1">
              <w:rPr>
                <w:rStyle w:val="StyleLatinArial"/>
                <w:rFonts w:asciiTheme="majorHAnsi" w:eastAsiaTheme="majorHAnsi" w:hAnsiTheme="majorHAnsi"/>
                <w:sz w:val="21"/>
                <w:szCs w:val="21"/>
              </w:rPr>
              <w:t>電子症例報告書</w:t>
            </w:r>
            <w:proofErr w:type="spellEnd"/>
          </w:p>
        </w:tc>
      </w:tr>
      <w:tr w:rsidR="006135A5" w:rsidRPr="000911F1" w14:paraId="52AFC711" w14:textId="77777777" w:rsidTr="72480629">
        <w:tc>
          <w:tcPr>
            <w:tcW w:w="1833" w:type="dxa"/>
            <w:shd w:val="clear" w:color="auto" w:fill="auto"/>
          </w:tcPr>
          <w:p w14:paraId="714B58D3" w14:textId="0E10B8CB" w:rsidR="006135A5" w:rsidRPr="000911F1" w:rsidRDefault="006135A5" w:rsidP="00BB3C2D">
            <w:pPr>
              <w:pStyle w:val="afe"/>
              <w:rPr>
                <w:rStyle w:val="StyleLatinArial"/>
                <w:rFonts w:asciiTheme="majorHAnsi" w:eastAsiaTheme="majorHAnsi" w:hAnsiTheme="majorHAnsi"/>
                <w:sz w:val="21"/>
                <w:szCs w:val="21"/>
              </w:rPr>
            </w:pPr>
            <w:r w:rsidRPr="000911F1">
              <w:rPr>
                <w:rStyle w:val="StyleLatinArial"/>
                <w:rFonts w:asciiTheme="majorHAnsi" w:eastAsiaTheme="majorHAnsi" w:hAnsiTheme="majorHAnsi"/>
                <w:sz w:val="21"/>
                <w:szCs w:val="21"/>
              </w:rPr>
              <w:t>HREC</w:t>
            </w:r>
          </w:p>
        </w:tc>
        <w:tc>
          <w:tcPr>
            <w:tcW w:w="7085" w:type="dxa"/>
            <w:shd w:val="clear" w:color="auto" w:fill="auto"/>
          </w:tcPr>
          <w:p w14:paraId="729B80F9" w14:textId="0CA5481F" w:rsidR="006135A5" w:rsidRPr="000911F1" w:rsidRDefault="006135A5" w:rsidP="33D8FFBD">
            <w:pPr>
              <w:pStyle w:val="afe"/>
              <w:rPr>
                <w:rStyle w:val="StyleLatinArial"/>
                <w:rFonts w:asciiTheme="majorHAnsi" w:eastAsiaTheme="majorHAnsi" w:hAnsiTheme="majorHAnsi"/>
                <w:sz w:val="21"/>
                <w:szCs w:val="21"/>
                <w:lang w:eastAsia="ja-JP"/>
              </w:rPr>
            </w:pPr>
            <w:proofErr w:type="spellStart"/>
            <w:r w:rsidRPr="000911F1">
              <w:rPr>
                <w:rStyle w:val="StyleLatinArial"/>
                <w:rFonts w:asciiTheme="majorHAnsi" w:eastAsiaTheme="majorHAnsi" w:hAnsiTheme="majorHAnsi"/>
                <w:sz w:val="21"/>
                <w:szCs w:val="21"/>
              </w:rPr>
              <w:t>ヒト研究倫理委員会</w:t>
            </w:r>
            <w:proofErr w:type="spellEnd"/>
          </w:p>
        </w:tc>
      </w:tr>
      <w:tr w:rsidR="006135A5" w:rsidRPr="000911F1" w14:paraId="7E09A6D6" w14:textId="77777777" w:rsidTr="72480629">
        <w:tc>
          <w:tcPr>
            <w:tcW w:w="1833" w:type="dxa"/>
            <w:shd w:val="clear" w:color="auto" w:fill="auto"/>
          </w:tcPr>
          <w:p w14:paraId="3C74C5B2" w14:textId="313F8FA4" w:rsidR="006135A5" w:rsidRPr="000911F1" w:rsidRDefault="006135A5" w:rsidP="00BB3C2D">
            <w:pPr>
              <w:pStyle w:val="afe"/>
              <w:rPr>
                <w:rStyle w:val="StyleLatinArial"/>
                <w:rFonts w:asciiTheme="majorHAnsi" w:eastAsiaTheme="majorHAnsi" w:hAnsiTheme="majorHAnsi"/>
                <w:sz w:val="21"/>
                <w:szCs w:val="21"/>
              </w:rPr>
            </w:pPr>
            <w:r w:rsidRPr="000911F1">
              <w:rPr>
                <w:rStyle w:val="StyleLatinArial"/>
                <w:rFonts w:asciiTheme="majorHAnsi" w:eastAsiaTheme="majorHAnsi" w:hAnsiTheme="majorHAnsi"/>
                <w:sz w:val="21"/>
                <w:szCs w:val="21"/>
              </w:rPr>
              <w:t>IIG</w:t>
            </w:r>
          </w:p>
        </w:tc>
        <w:tc>
          <w:tcPr>
            <w:tcW w:w="7085" w:type="dxa"/>
            <w:shd w:val="clear" w:color="auto" w:fill="auto"/>
          </w:tcPr>
          <w:p w14:paraId="66D1146E" w14:textId="5DAABDFA" w:rsidR="006135A5" w:rsidRPr="000911F1" w:rsidRDefault="006135A5" w:rsidP="00BB3C2D">
            <w:pPr>
              <w:pStyle w:val="afe"/>
              <w:rPr>
                <w:rStyle w:val="StyleLatinArial"/>
                <w:rFonts w:asciiTheme="majorHAnsi" w:eastAsiaTheme="majorHAnsi" w:hAnsiTheme="majorHAnsi"/>
                <w:sz w:val="21"/>
                <w:szCs w:val="21"/>
              </w:rPr>
            </w:pPr>
            <w:proofErr w:type="spellStart"/>
            <w:r w:rsidRPr="000911F1">
              <w:rPr>
                <w:rStyle w:val="StyleLatinArial"/>
                <w:rFonts w:asciiTheme="majorHAnsi" w:eastAsiaTheme="majorHAnsi" w:hAnsiTheme="majorHAnsi"/>
                <w:sz w:val="21"/>
                <w:szCs w:val="21"/>
              </w:rPr>
              <w:t>国際</w:t>
            </w:r>
            <w:proofErr w:type="spellEnd"/>
            <w:r w:rsidRPr="000911F1">
              <w:rPr>
                <w:rStyle w:val="StyleLatinArial"/>
                <w:rFonts w:asciiTheme="majorHAnsi" w:eastAsiaTheme="majorHAnsi" w:hAnsiTheme="majorHAnsi"/>
                <w:sz w:val="21"/>
                <w:szCs w:val="21"/>
                <w:lang w:eastAsia="ja-JP"/>
              </w:rPr>
              <w:t>利益</w:t>
            </w:r>
            <w:proofErr w:type="spellStart"/>
            <w:r w:rsidRPr="000911F1">
              <w:rPr>
                <w:rStyle w:val="StyleLatinArial"/>
                <w:rFonts w:asciiTheme="majorHAnsi" w:eastAsiaTheme="majorHAnsi" w:hAnsiTheme="majorHAnsi"/>
                <w:sz w:val="21"/>
                <w:szCs w:val="21"/>
              </w:rPr>
              <w:t>グループ</w:t>
            </w:r>
            <w:proofErr w:type="spellEnd"/>
          </w:p>
        </w:tc>
      </w:tr>
      <w:tr w:rsidR="006135A5" w:rsidRPr="000911F1" w14:paraId="6A5AE7E2" w14:textId="77777777" w:rsidTr="72480629">
        <w:trPr>
          <w:trHeight w:val="312"/>
        </w:trPr>
        <w:tc>
          <w:tcPr>
            <w:tcW w:w="1833" w:type="dxa"/>
            <w:shd w:val="clear" w:color="auto" w:fill="auto"/>
          </w:tcPr>
          <w:p w14:paraId="535248A4" w14:textId="2599C102" w:rsidR="006135A5" w:rsidRPr="000911F1" w:rsidRDefault="006135A5" w:rsidP="00BB3C2D">
            <w:pPr>
              <w:pStyle w:val="afe"/>
              <w:rPr>
                <w:rStyle w:val="StyleLatinArial"/>
                <w:rFonts w:asciiTheme="majorHAnsi" w:eastAsiaTheme="majorHAnsi" w:hAnsiTheme="majorHAnsi"/>
                <w:sz w:val="21"/>
                <w:szCs w:val="21"/>
              </w:rPr>
            </w:pPr>
            <w:r w:rsidRPr="000911F1">
              <w:rPr>
                <w:rStyle w:val="StyleLatinArial"/>
                <w:rFonts w:asciiTheme="majorHAnsi" w:eastAsiaTheme="majorHAnsi" w:hAnsiTheme="majorHAnsi"/>
                <w:sz w:val="21"/>
                <w:szCs w:val="21"/>
              </w:rPr>
              <w:t>ISIG</w:t>
            </w:r>
          </w:p>
        </w:tc>
        <w:tc>
          <w:tcPr>
            <w:tcW w:w="7085" w:type="dxa"/>
            <w:shd w:val="clear" w:color="auto" w:fill="auto"/>
          </w:tcPr>
          <w:p w14:paraId="16B9A0CF" w14:textId="7A471215" w:rsidR="006135A5" w:rsidRPr="000911F1" w:rsidRDefault="006135A5" w:rsidP="00BB3C2D">
            <w:pPr>
              <w:pStyle w:val="afe"/>
              <w:rPr>
                <w:rStyle w:val="StyleLatinArial"/>
                <w:rFonts w:asciiTheme="majorHAnsi" w:eastAsiaTheme="majorHAnsi" w:hAnsiTheme="majorHAnsi"/>
                <w:sz w:val="21"/>
                <w:szCs w:val="21"/>
                <w:lang w:eastAsia="ja-JP"/>
              </w:rPr>
            </w:pPr>
            <w:r w:rsidRPr="000911F1">
              <w:rPr>
                <w:rStyle w:val="StyleLatinArial"/>
                <w:rFonts w:asciiTheme="majorHAnsi" w:eastAsiaTheme="majorHAnsi" w:hAnsiTheme="majorHAnsi"/>
                <w:sz w:val="21"/>
                <w:szCs w:val="21"/>
                <w:lang w:eastAsia="ja-JP"/>
              </w:rPr>
              <w:t>国際統計学利益グループ</w:t>
            </w:r>
          </w:p>
        </w:tc>
      </w:tr>
      <w:tr w:rsidR="006135A5" w:rsidRPr="000911F1" w14:paraId="33553824" w14:textId="77777777" w:rsidTr="72480629">
        <w:trPr>
          <w:trHeight w:val="312"/>
        </w:trPr>
        <w:tc>
          <w:tcPr>
            <w:tcW w:w="1833" w:type="dxa"/>
            <w:shd w:val="clear" w:color="auto" w:fill="auto"/>
          </w:tcPr>
          <w:p w14:paraId="3C7EBC44" w14:textId="61A83506" w:rsidR="006135A5" w:rsidRPr="000911F1" w:rsidRDefault="006135A5" w:rsidP="00BB3C2D">
            <w:pPr>
              <w:pStyle w:val="afe"/>
              <w:rPr>
                <w:rStyle w:val="StyleLatinArial"/>
                <w:rFonts w:asciiTheme="majorHAnsi" w:eastAsiaTheme="majorHAnsi" w:hAnsiTheme="majorHAnsi"/>
                <w:sz w:val="21"/>
                <w:szCs w:val="21"/>
              </w:rPr>
            </w:pPr>
            <w:r w:rsidRPr="000911F1">
              <w:rPr>
                <w:rStyle w:val="StyleLatinArial"/>
                <w:rFonts w:asciiTheme="majorHAnsi" w:eastAsiaTheme="majorHAnsi" w:hAnsiTheme="majorHAnsi"/>
                <w:sz w:val="21"/>
                <w:szCs w:val="21"/>
              </w:rPr>
              <w:t>ITSC</w:t>
            </w:r>
          </w:p>
        </w:tc>
        <w:tc>
          <w:tcPr>
            <w:tcW w:w="7085" w:type="dxa"/>
            <w:shd w:val="clear" w:color="auto" w:fill="auto"/>
          </w:tcPr>
          <w:p w14:paraId="65095D82" w14:textId="6576382B" w:rsidR="006135A5" w:rsidRPr="000911F1" w:rsidRDefault="006135A5" w:rsidP="00BB3C2D">
            <w:pPr>
              <w:pStyle w:val="afe"/>
              <w:rPr>
                <w:rStyle w:val="StyleLatinArial"/>
                <w:rFonts w:asciiTheme="majorHAnsi" w:eastAsiaTheme="majorHAnsi" w:hAnsiTheme="majorHAnsi"/>
                <w:sz w:val="21"/>
                <w:szCs w:val="21"/>
                <w:lang w:eastAsia="ja-JP"/>
              </w:rPr>
            </w:pPr>
            <w:proofErr w:type="spellStart"/>
            <w:r w:rsidRPr="000911F1">
              <w:rPr>
                <w:rStyle w:val="StyleLatinArial"/>
                <w:rFonts w:asciiTheme="majorHAnsi" w:eastAsiaTheme="majorHAnsi" w:hAnsiTheme="majorHAnsi"/>
                <w:sz w:val="21"/>
                <w:szCs w:val="21"/>
              </w:rPr>
              <w:t>国際研究運営委員会</w:t>
            </w:r>
            <w:proofErr w:type="spellEnd"/>
          </w:p>
        </w:tc>
      </w:tr>
      <w:tr w:rsidR="00866BC4" w:rsidRPr="000911F1" w14:paraId="6614207E" w14:textId="77777777" w:rsidTr="72480629">
        <w:trPr>
          <w:trHeight w:val="312"/>
        </w:trPr>
        <w:tc>
          <w:tcPr>
            <w:tcW w:w="1833" w:type="dxa"/>
            <w:shd w:val="clear" w:color="auto" w:fill="auto"/>
          </w:tcPr>
          <w:p w14:paraId="675796D7" w14:textId="21C1F331" w:rsidR="00866BC4" w:rsidRPr="000911F1" w:rsidRDefault="00866BC4" w:rsidP="00BB3C2D">
            <w:pPr>
              <w:pStyle w:val="afe"/>
              <w:rPr>
                <w:rStyle w:val="StyleLatinArial"/>
                <w:rFonts w:asciiTheme="majorHAnsi" w:eastAsiaTheme="majorHAnsi" w:hAnsiTheme="majorHAnsi"/>
                <w:sz w:val="21"/>
                <w:szCs w:val="21"/>
              </w:rPr>
            </w:pPr>
            <w:r w:rsidRPr="000911F1">
              <w:rPr>
                <w:rStyle w:val="StyleLatinArial"/>
                <w:rFonts w:asciiTheme="majorHAnsi" w:eastAsiaTheme="majorHAnsi" w:hAnsiTheme="majorHAnsi" w:hint="eastAsia"/>
                <w:sz w:val="21"/>
                <w:szCs w:val="21"/>
                <w:lang w:eastAsia="ja-JP"/>
              </w:rPr>
              <w:t>R</w:t>
            </w:r>
            <w:r w:rsidRPr="000911F1">
              <w:rPr>
                <w:rStyle w:val="StyleLatinArial"/>
                <w:rFonts w:asciiTheme="majorHAnsi" w:eastAsiaTheme="majorHAnsi" w:hAnsiTheme="majorHAnsi"/>
                <w:sz w:val="21"/>
                <w:szCs w:val="21"/>
                <w:lang w:eastAsia="ja-JP"/>
              </w:rPr>
              <w:t>EMAP</w:t>
            </w:r>
          </w:p>
        </w:tc>
        <w:tc>
          <w:tcPr>
            <w:tcW w:w="7085" w:type="dxa"/>
            <w:shd w:val="clear" w:color="auto" w:fill="auto"/>
          </w:tcPr>
          <w:p w14:paraId="2642A72D" w14:textId="289B5161" w:rsidR="00866BC4" w:rsidRPr="000911F1" w:rsidRDefault="00866BC4" w:rsidP="72480629">
            <w:pPr>
              <w:pStyle w:val="afe"/>
              <w:rPr>
                <w:rStyle w:val="StyleLatinArial"/>
                <w:rFonts w:asciiTheme="majorHAnsi" w:eastAsiaTheme="majorHAnsi" w:hAnsiTheme="majorHAnsi"/>
                <w:sz w:val="21"/>
                <w:szCs w:val="21"/>
                <w:lang w:eastAsia="ja-JP"/>
              </w:rPr>
            </w:pPr>
            <w:r w:rsidRPr="000911F1">
              <w:rPr>
                <w:rStyle w:val="StyleLatinArial"/>
                <w:rFonts w:asciiTheme="majorHAnsi" w:eastAsiaTheme="majorHAnsi" w:hAnsiTheme="majorHAnsi"/>
                <w:sz w:val="21"/>
                <w:szCs w:val="21"/>
                <w:lang w:eastAsia="ja-JP"/>
              </w:rPr>
              <w:t>ランダム化、埋め込み、多元的適応プラットフォーム研究</w:t>
            </w:r>
          </w:p>
        </w:tc>
      </w:tr>
      <w:tr w:rsidR="00866BC4" w:rsidRPr="000911F1" w14:paraId="529AFDA8" w14:textId="77777777" w:rsidTr="72480629">
        <w:trPr>
          <w:trHeight w:val="312"/>
        </w:trPr>
        <w:tc>
          <w:tcPr>
            <w:tcW w:w="1833" w:type="dxa"/>
            <w:shd w:val="clear" w:color="auto" w:fill="auto"/>
          </w:tcPr>
          <w:p w14:paraId="2D2F75FD" w14:textId="7E329AEE" w:rsidR="00866BC4" w:rsidRPr="000911F1" w:rsidRDefault="00866BC4" w:rsidP="00BB3C2D">
            <w:pPr>
              <w:pStyle w:val="afe"/>
              <w:rPr>
                <w:rStyle w:val="StyleLatinArial"/>
                <w:rFonts w:asciiTheme="majorHAnsi" w:eastAsiaTheme="majorHAnsi" w:hAnsiTheme="majorHAnsi"/>
                <w:sz w:val="21"/>
                <w:szCs w:val="21"/>
              </w:rPr>
            </w:pPr>
            <w:r w:rsidRPr="000911F1">
              <w:rPr>
                <w:rStyle w:val="StyleLatinArial"/>
                <w:rFonts w:asciiTheme="majorHAnsi" w:eastAsiaTheme="majorHAnsi" w:hAnsiTheme="majorHAnsi"/>
                <w:sz w:val="21"/>
                <w:szCs w:val="21"/>
              </w:rPr>
              <w:t>REMAP-CAP</w:t>
            </w:r>
          </w:p>
        </w:tc>
        <w:tc>
          <w:tcPr>
            <w:tcW w:w="7085" w:type="dxa"/>
            <w:shd w:val="clear" w:color="auto" w:fill="auto"/>
          </w:tcPr>
          <w:p w14:paraId="10CE3A30" w14:textId="766E8C8D" w:rsidR="00866BC4" w:rsidRPr="000911F1" w:rsidRDefault="00866BC4" w:rsidP="72480629">
            <w:pPr>
              <w:pStyle w:val="afe"/>
              <w:rPr>
                <w:rStyle w:val="StyleLatinArial"/>
                <w:rFonts w:asciiTheme="majorHAnsi" w:eastAsiaTheme="majorHAnsi" w:hAnsiTheme="majorHAnsi"/>
                <w:sz w:val="21"/>
                <w:szCs w:val="21"/>
                <w:lang w:eastAsia="ja-JP"/>
              </w:rPr>
            </w:pPr>
            <w:r w:rsidRPr="000911F1">
              <w:rPr>
                <w:rStyle w:val="StyleLatinArial"/>
                <w:rFonts w:asciiTheme="majorHAnsi" w:eastAsiaTheme="majorHAnsi" w:hAnsiTheme="majorHAnsi"/>
                <w:sz w:val="21"/>
                <w:szCs w:val="21"/>
                <w:lang w:eastAsia="ja-JP"/>
              </w:rPr>
              <w:t>市中肺炎に対するランダム化、埋め込み、多元的適応プラットフォーム研究</w:t>
            </w:r>
          </w:p>
        </w:tc>
      </w:tr>
      <w:tr w:rsidR="00866BC4" w:rsidRPr="000911F1" w14:paraId="27CD106C" w14:textId="77777777" w:rsidTr="72480629">
        <w:trPr>
          <w:trHeight w:val="312"/>
        </w:trPr>
        <w:tc>
          <w:tcPr>
            <w:tcW w:w="1833" w:type="dxa"/>
            <w:shd w:val="clear" w:color="auto" w:fill="auto"/>
          </w:tcPr>
          <w:p w14:paraId="1F01F50B" w14:textId="0A12F33D" w:rsidR="00866BC4" w:rsidRPr="000911F1" w:rsidRDefault="00866BC4" w:rsidP="00BB3C2D">
            <w:pPr>
              <w:pStyle w:val="afe"/>
              <w:rPr>
                <w:rStyle w:val="StyleLatinArial"/>
                <w:rFonts w:asciiTheme="majorHAnsi" w:eastAsiaTheme="majorHAnsi" w:hAnsiTheme="majorHAnsi"/>
                <w:sz w:val="21"/>
                <w:szCs w:val="21"/>
              </w:rPr>
            </w:pPr>
            <w:r w:rsidRPr="000911F1">
              <w:rPr>
                <w:rStyle w:val="StyleLatinArial"/>
                <w:rFonts w:asciiTheme="majorHAnsi" w:eastAsiaTheme="majorHAnsi" w:hAnsiTheme="majorHAnsi"/>
                <w:sz w:val="21"/>
                <w:szCs w:val="21"/>
              </w:rPr>
              <w:t>RCC</w:t>
            </w:r>
          </w:p>
        </w:tc>
        <w:tc>
          <w:tcPr>
            <w:tcW w:w="7085" w:type="dxa"/>
            <w:shd w:val="clear" w:color="auto" w:fill="auto"/>
          </w:tcPr>
          <w:p w14:paraId="292266C3" w14:textId="140A21F0" w:rsidR="00866BC4" w:rsidRPr="000911F1" w:rsidRDefault="00866BC4" w:rsidP="4F60496B">
            <w:pPr>
              <w:pStyle w:val="afe"/>
              <w:rPr>
                <w:rStyle w:val="StyleLatinArial"/>
                <w:rFonts w:asciiTheme="majorHAnsi" w:eastAsiaTheme="majorHAnsi" w:hAnsiTheme="majorHAnsi"/>
                <w:sz w:val="21"/>
                <w:szCs w:val="21"/>
                <w:lang w:eastAsia="ja-JP"/>
              </w:rPr>
            </w:pPr>
            <w:r w:rsidRPr="000911F1">
              <w:rPr>
                <w:rStyle w:val="StyleLatinArial"/>
                <w:rFonts w:asciiTheme="majorHAnsi" w:eastAsiaTheme="majorHAnsi" w:hAnsiTheme="majorHAnsi"/>
                <w:sz w:val="21"/>
                <w:szCs w:val="21"/>
                <w:lang w:eastAsia="ja-JP"/>
              </w:rPr>
              <w:t>地域</w:t>
            </w:r>
            <w:r w:rsidRPr="000911F1">
              <w:rPr>
                <w:rStyle w:val="StyleLatinArial"/>
                <w:rFonts w:asciiTheme="majorHAnsi" w:eastAsiaTheme="majorHAnsi" w:hAnsiTheme="majorHAnsi" w:hint="eastAsia"/>
                <w:sz w:val="21"/>
                <w:szCs w:val="21"/>
                <w:lang w:eastAsia="ja-JP"/>
              </w:rPr>
              <w:t>事務局</w:t>
            </w:r>
          </w:p>
        </w:tc>
      </w:tr>
      <w:tr w:rsidR="00866BC4" w:rsidRPr="000911F1" w14:paraId="2A70D300" w14:textId="77777777" w:rsidTr="72480629">
        <w:trPr>
          <w:trHeight w:val="312"/>
        </w:trPr>
        <w:tc>
          <w:tcPr>
            <w:tcW w:w="1833" w:type="dxa"/>
            <w:shd w:val="clear" w:color="auto" w:fill="auto"/>
          </w:tcPr>
          <w:p w14:paraId="00FBC0F3" w14:textId="63C49F32" w:rsidR="00866BC4" w:rsidRPr="000911F1" w:rsidRDefault="00866BC4" w:rsidP="00BB3C2D">
            <w:pPr>
              <w:pStyle w:val="afe"/>
              <w:rPr>
                <w:rStyle w:val="StyleLatinArial"/>
                <w:rFonts w:asciiTheme="majorHAnsi" w:eastAsiaTheme="majorHAnsi" w:hAnsiTheme="majorHAnsi"/>
                <w:sz w:val="21"/>
                <w:szCs w:val="21"/>
              </w:rPr>
            </w:pPr>
            <w:r w:rsidRPr="000911F1">
              <w:rPr>
                <w:rStyle w:val="StyleLatinArial"/>
                <w:rFonts w:asciiTheme="majorHAnsi" w:eastAsiaTheme="majorHAnsi" w:hAnsiTheme="majorHAnsi"/>
                <w:sz w:val="21"/>
                <w:szCs w:val="21"/>
              </w:rPr>
              <w:t>RMC</w:t>
            </w:r>
          </w:p>
        </w:tc>
        <w:tc>
          <w:tcPr>
            <w:tcW w:w="7085" w:type="dxa"/>
            <w:shd w:val="clear" w:color="auto" w:fill="auto"/>
          </w:tcPr>
          <w:p w14:paraId="5525E937" w14:textId="17C5F5B5" w:rsidR="00866BC4" w:rsidRPr="000911F1" w:rsidRDefault="00866BC4" w:rsidP="00BB3C2D">
            <w:pPr>
              <w:pStyle w:val="afe"/>
              <w:rPr>
                <w:rStyle w:val="StyleLatinArial"/>
                <w:rFonts w:asciiTheme="majorHAnsi" w:eastAsiaTheme="majorHAnsi" w:hAnsiTheme="majorHAnsi"/>
                <w:sz w:val="21"/>
                <w:szCs w:val="21"/>
                <w:lang w:eastAsia="ja-JP"/>
              </w:rPr>
            </w:pPr>
            <w:proofErr w:type="spellStart"/>
            <w:r w:rsidRPr="000911F1">
              <w:rPr>
                <w:rStyle w:val="StyleLatinArial"/>
                <w:rFonts w:asciiTheme="majorHAnsi" w:eastAsiaTheme="majorHAnsi" w:hAnsiTheme="majorHAnsi"/>
                <w:sz w:val="21"/>
                <w:szCs w:val="21"/>
              </w:rPr>
              <w:t>地域</w:t>
            </w:r>
            <w:proofErr w:type="spellEnd"/>
            <w:r w:rsidRPr="000911F1">
              <w:rPr>
                <w:rStyle w:val="StyleLatinArial"/>
                <w:rFonts w:asciiTheme="majorHAnsi" w:eastAsiaTheme="majorHAnsi" w:hAnsiTheme="majorHAnsi"/>
                <w:sz w:val="21"/>
                <w:szCs w:val="21"/>
                <w:lang w:eastAsia="ja-JP"/>
              </w:rPr>
              <w:t>研究</w:t>
            </w:r>
            <w:proofErr w:type="spellStart"/>
            <w:r w:rsidRPr="000911F1">
              <w:rPr>
                <w:rStyle w:val="StyleLatinArial"/>
                <w:rFonts w:asciiTheme="majorHAnsi" w:eastAsiaTheme="majorHAnsi" w:hAnsiTheme="majorHAnsi"/>
                <w:sz w:val="21"/>
                <w:szCs w:val="21"/>
              </w:rPr>
              <w:t>管理委員会</w:t>
            </w:r>
            <w:proofErr w:type="spellEnd"/>
          </w:p>
        </w:tc>
      </w:tr>
      <w:tr w:rsidR="00866BC4" w:rsidRPr="000911F1" w14:paraId="6F4D00FD" w14:textId="77777777" w:rsidTr="72480629">
        <w:trPr>
          <w:trHeight w:val="297"/>
        </w:trPr>
        <w:tc>
          <w:tcPr>
            <w:tcW w:w="1833" w:type="dxa"/>
            <w:shd w:val="clear" w:color="auto" w:fill="auto"/>
          </w:tcPr>
          <w:p w14:paraId="455B7B25" w14:textId="206FEB03" w:rsidR="00866BC4" w:rsidRPr="000911F1" w:rsidRDefault="00866BC4" w:rsidP="72480629">
            <w:pPr>
              <w:pStyle w:val="afe"/>
              <w:rPr>
                <w:rStyle w:val="StyleLatinArial"/>
                <w:rFonts w:asciiTheme="majorHAnsi" w:eastAsiaTheme="majorHAnsi" w:hAnsiTheme="majorHAnsi"/>
                <w:sz w:val="21"/>
                <w:szCs w:val="21"/>
              </w:rPr>
            </w:pPr>
            <w:r w:rsidRPr="000911F1">
              <w:rPr>
                <w:rStyle w:val="StyleLatinArial"/>
                <w:rFonts w:asciiTheme="majorHAnsi" w:eastAsiaTheme="majorHAnsi" w:hAnsiTheme="majorHAnsi"/>
                <w:sz w:val="21"/>
                <w:szCs w:val="21"/>
              </w:rPr>
              <w:t>RSA</w:t>
            </w:r>
          </w:p>
        </w:tc>
        <w:tc>
          <w:tcPr>
            <w:tcW w:w="7085" w:type="dxa"/>
            <w:shd w:val="clear" w:color="auto" w:fill="auto"/>
          </w:tcPr>
          <w:p w14:paraId="6190139B" w14:textId="009785CB" w:rsidR="00866BC4" w:rsidRPr="000911F1" w:rsidRDefault="00866BC4" w:rsidP="72480629">
            <w:pPr>
              <w:pStyle w:val="afe"/>
              <w:rPr>
                <w:rStyle w:val="StyleLatinArial"/>
                <w:rFonts w:asciiTheme="majorHAnsi" w:eastAsiaTheme="majorHAnsi" w:hAnsiTheme="majorHAnsi"/>
                <w:sz w:val="21"/>
                <w:szCs w:val="21"/>
                <w:lang w:eastAsia="ja-JP"/>
              </w:rPr>
            </w:pPr>
            <w:r w:rsidRPr="000911F1">
              <w:rPr>
                <w:rStyle w:val="StyleLatinArial"/>
                <w:rFonts w:asciiTheme="majorHAnsi" w:eastAsiaTheme="majorHAnsi" w:hAnsiTheme="majorHAnsi"/>
                <w:sz w:val="21"/>
                <w:szCs w:val="21"/>
                <w:lang w:eastAsia="ja-JP"/>
              </w:rPr>
              <w:t>地域特有のプロトコル(付録)</w:t>
            </w:r>
          </w:p>
        </w:tc>
      </w:tr>
      <w:tr w:rsidR="00866BC4" w:rsidRPr="000911F1" w14:paraId="7076433B" w14:textId="77777777" w:rsidTr="72480629">
        <w:tc>
          <w:tcPr>
            <w:tcW w:w="1833" w:type="dxa"/>
            <w:shd w:val="clear" w:color="auto" w:fill="auto"/>
          </w:tcPr>
          <w:p w14:paraId="782BE863" w14:textId="4FF47CF6" w:rsidR="00866BC4" w:rsidRPr="000911F1" w:rsidRDefault="00866BC4" w:rsidP="00BB3C2D">
            <w:pPr>
              <w:pStyle w:val="afe"/>
              <w:rPr>
                <w:rStyle w:val="StyleLatinArial"/>
                <w:rFonts w:asciiTheme="majorHAnsi" w:eastAsiaTheme="majorHAnsi" w:hAnsiTheme="majorHAnsi"/>
                <w:sz w:val="21"/>
                <w:szCs w:val="21"/>
                <w:lang w:eastAsia="ja-JP"/>
              </w:rPr>
            </w:pPr>
            <w:r w:rsidRPr="000911F1">
              <w:rPr>
                <w:rStyle w:val="StyleLatinArial"/>
                <w:rFonts w:asciiTheme="majorHAnsi" w:eastAsiaTheme="majorHAnsi" w:hAnsiTheme="majorHAnsi"/>
                <w:sz w:val="21"/>
                <w:szCs w:val="21"/>
              </w:rPr>
              <w:t>SAE</w:t>
            </w:r>
          </w:p>
        </w:tc>
        <w:tc>
          <w:tcPr>
            <w:tcW w:w="7085" w:type="dxa"/>
            <w:shd w:val="clear" w:color="auto" w:fill="auto"/>
          </w:tcPr>
          <w:p w14:paraId="477F0F2E" w14:textId="0A8F2A3D" w:rsidR="00866BC4" w:rsidRPr="000911F1" w:rsidRDefault="00866BC4" w:rsidP="72480629">
            <w:pPr>
              <w:pStyle w:val="afe"/>
              <w:rPr>
                <w:rStyle w:val="StyleLatinArial"/>
                <w:rFonts w:asciiTheme="majorHAnsi" w:eastAsiaTheme="majorHAnsi" w:hAnsiTheme="majorHAnsi"/>
                <w:sz w:val="21"/>
                <w:szCs w:val="21"/>
                <w:lang w:eastAsia="ja-JP"/>
              </w:rPr>
            </w:pPr>
            <w:proofErr w:type="spellStart"/>
            <w:r w:rsidRPr="000911F1">
              <w:rPr>
                <w:rStyle w:val="StyleLatinArial"/>
                <w:rFonts w:asciiTheme="majorHAnsi" w:eastAsiaTheme="majorHAnsi" w:hAnsiTheme="majorHAnsi"/>
                <w:sz w:val="21"/>
                <w:szCs w:val="21"/>
              </w:rPr>
              <w:t>重篤な有害事象</w:t>
            </w:r>
            <w:proofErr w:type="spellEnd"/>
          </w:p>
        </w:tc>
      </w:tr>
      <w:tr w:rsidR="00866BC4" w:rsidRPr="000911F1" w14:paraId="5CC90AF2" w14:textId="77777777" w:rsidTr="72480629">
        <w:tc>
          <w:tcPr>
            <w:tcW w:w="1833" w:type="dxa"/>
            <w:shd w:val="clear" w:color="auto" w:fill="auto"/>
          </w:tcPr>
          <w:p w14:paraId="03FE2161" w14:textId="315412E5" w:rsidR="00866BC4" w:rsidRPr="000911F1" w:rsidRDefault="00866BC4" w:rsidP="00BB3C2D">
            <w:pPr>
              <w:pStyle w:val="afe"/>
              <w:rPr>
                <w:rStyle w:val="StyleLatinArial"/>
                <w:rFonts w:asciiTheme="majorHAnsi" w:eastAsiaTheme="majorHAnsi" w:hAnsiTheme="majorHAnsi"/>
                <w:sz w:val="21"/>
                <w:szCs w:val="21"/>
              </w:rPr>
            </w:pPr>
          </w:p>
        </w:tc>
        <w:tc>
          <w:tcPr>
            <w:tcW w:w="7085" w:type="dxa"/>
            <w:shd w:val="clear" w:color="auto" w:fill="auto"/>
          </w:tcPr>
          <w:p w14:paraId="47532BED" w14:textId="01659F88" w:rsidR="00866BC4" w:rsidRPr="000911F1" w:rsidRDefault="00866BC4" w:rsidP="72480629">
            <w:pPr>
              <w:pStyle w:val="afe"/>
              <w:rPr>
                <w:rStyle w:val="StyleLatinArial"/>
                <w:rFonts w:asciiTheme="majorHAnsi" w:eastAsiaTheme="majorHAnsi" w:hAnsiTheme="majorHAnsi"/>
                <w:sz w:val="21"/>
                <w:szCs w:val="21"/>
                <w:lang w:eastAsia="ja-JP"/>
              </w:rPr>
            </w:pPr>
          </w:p>
        </w:tc>
      </w:tr>
      <w:tr w:rsidR="00866BC4" w:rsidRPr="000911F1" w14:paraId="4E444234" w14:textId="77777777" w:rsidTr="72480629">
        <w:tc>
          <w:tcPr>
            <w:tcW w:w="1833" w:type="dxa"/>
            <w:shd w:val="clear" w:color="auto" w:fill="auto"/>
          </w:tcPr>
          <w:p w14:paraId="27B5DCAD" w14:textId="4ABF85D3" w:rsidR="00866BC4" w:rsidRPr="000911F1" w:rsidRDefault="00866BC4" w:rsidP="00BB3C2D">
            <w:pPr>
              <w:pStyle w:val="afe"/>
              <w:rPr>
                <w:rStyle w:val="StyleLatinArial"/>
                <w:rFonts w:asciiTheme="majorHAnsi" w:eastAsiaTheme="majorHAnsi" w:hAnsiTheme="majorHAnsi"/>
                <w:sz w:val="21"/>
                <w:szCs w:val="21"/>
              </w:rPr>
            </w:pPr>
          </w:p>
        </w:tc>
        <w:tc>
          <w:tcPr>
            <w:tcW w:w="7085" w:type="dxa"/>
            <w:shd w:val="clear" w:color="auto" w:fill="auto"/>
          </w:tcPr>
          <w:p w14:paraId="06DFAEDF" w14:textId="307DDC4D" w:rsidR="00866BC4" w:rsidRPr="000911F1" w:rsidRDefault="00866BC4" w:rsidP="72480629">
            <w:pPr>
              <w:pStyle w:val="afe"/>
              <w:rPr>
                <w:rStyle w:val="StyleLatinArial"/>
                <w:rFonts w:asciiTheme="majorHAnsi" w:eastAsiaTheme="majorHAnsi" w:hAnsiTheme="majorHAnsi"/>
                <w:sz w:val="21"/>
                <w:szCs w:val="21"/>
                <w:lang w:eastAsia="ja-JP"/>
              </w:rPr>
            </w:pPr>
          </w:p>
        </w:tc>
      </w:tr>
      <w:tr w:rsidR="00866BC4" w:rsidRPr="000911F1" w14:paraId="19CF1892" w14:textId="77777777" w:rsidTr="72480629">
        <w:tc>
          <w:tcPr>
            <w:tcW w:w="1833" w:type="dxa"/>
            <w:shd w:val="clear" w:color="auto" w:fill="auto"/>
          </w:tcPr>
          <w:p w14:paraId="2BACB0A4" w14:textId="2F31F872" w:rsidR="00866BC4" w:rsidRPr="000911F1" w:rsidRDefault="00866BC4" w:rsidP="00BB3C2D">
            <w:pPr>
              <w:pStyle w:val="afe"/>
              <w:rPr>
                <w:rStyle w:val="StyleLatinArial"/>
                <w:rFonts w:asciiTheme="majorHAnsi" w:eastAsiaTheme="majorHAnsi" w:hAnsiTheme="majorHAnsi"/>
                <w:sz w:val="21"/>
                <w:szCs w:val="21"/>
              </w:rPr>
            </w:pPr>
          </w:p>
        </w:tc>
        <w:tc>
          <w:tcPr>
            <w:tcW w:w="7085" w:type="dxa"/>
            <w:shd w:val="clear" w:color="auto" w:fill="auto"/>
          </w:tcPr>
          <w:p w14:paraId="1B013EB3" w14:textId="2B14F293" w:rsidR="00866BC4" w:rsidRPr="000911F1" w:rsidRDefault="00866BC4" w:rsidP="72480629">
            <w:pPr>
              <w:pStyle w:val="afe"/>
              <w:rPr>
                <w:rStyle w:val="StyleLatinArial"/>
                <w:rFonts w:asciiTheme="majorHAnsi" w:eastAsiaTheme="majorHAnsi" w:hAnsiTheme="majorHAnsi"/>
                <w:sz w:val="21"/>
                <w:szCs w:val="21"/>
                <w:lang w:eastAsia="ja-JP"/>
              </w:rPr>
            </w:pPr>
          </w:p>
        </w:tc>
      </w:tr>
      <w:tr w:rsidR="00866BC4" w:rsidRPr="000911F1" w14:paraId="064EB2C5" w14:textId="77777777" w:rsidTr="72480629">
        <w:tc>
          <w:tcPr>
            <w:tcW w:w="1833" w:type="dxa"/>
            <w:shd w:val="clear" w:color="auto" w:fill="auto"/>
          </w:tcPr>
          <w:p w14:paraId="38EE4DB7" w14:textId="54DE9FEE" w:rsidR="00866BC4" w:rsidRPr="000911F1" w:rsidRDefault="00866BC4" w:rsidP="00BB3C2D">
            <w:pPr>
              <w:pStyle w:val="afe"/>
              <w:rPr>
                <w:rStyle w:val="StyleLatinArial"/>
                <w:rFonts w:asciiTheme="majorHAnsi" w:eastAsiaTheme="majorHAnsi" w:hAnsiTheme="majorHAnsi"/>
                <w:sz w:val="21"/>
                <w:szCs w:val="21"/>
              </w:rPr>
            </w:pPr>
          </w:p>
        </w:tc>
        <w:tc>
          <w:tcPr>
            <w:tcW w:w="7085" w:type="dxa"/>
            <w:shd w:val="clear" w:color="auto" w:fill="auto"/>
          </w:tcPr>
          <w:p w14:paraId="2928338F" w14:textId="7BAA5F6C" w:rsidR="00866BC4" w:rsidRPr="000911F1" w:rsidRDefault="00866BC4" w:rsidP="72480629">
            <w:pPr>
              <w:pStyle w:val="afe"/>
              <w:rPr>
                <w:rStyle w:val="StyleLatinArial"/>
                <w:rFonts w:asciiTheme="majorHAnsi" w:eastAsiaTheme="majorHAnsi" w:hAnsiTheme="majorHAnsi"/>
                <w:sz w:val="21"/>
                <w:szCs w:val="21"/>
                <w:lang w:eastAsia="ja-JP"/>
              </w:rPr>
            </w:pPr>
          </w:p>
        </w:tc>
      </w:tr>
      <w:tr w:rsidR="00866BC4" w:rsidRPr="000911F1" w14:paraId="682AA034" w14:textId="77777777" w:rsidTr="72480629">
        <w:tc>
          <w:tcPr>
            <w:tcW w:w="1833" w:type="dxa"/>
            <w:shd w:val="clear" w:color="auto" w:fill="auto"/>
          </w:tcPr>
          <w:p w14:paraId="7B23C39B" w14:textId="2F8DF27A" w:rsidR="00866BC4" w:rsidRPr="000911F1" w:rsidRDefault="00866BC4" w:rsidP="00BB3C2D">
            <w:pPr>
              <w:pStyle w:val="afe"/>
              <w:rPr>
                <w:rStyle w:val="StyleLatinArial"/>
                <w:rFonts w:asciiTheme="majorHAnsi" w:eastAsiaTheme="majorHAnsi" w:hAnsiTheme="majorHAnsi"/>
                <w:sz w:val="21"/>
                <w:szCs w:val="21"/>
              </w:rPr>
            </w:pPr>
          </w:p>
        </w:tc>
        <w:tc>
          <w:tcPr>
            <w:tcW w:w="7085" w:type="dxa"/>
            <w:shd w:val="clear" w:color="auto" w:fill="auto"/>
          </w:tcPr>
          <w:p w14:paraId="2613FF01" w14:textId="39ACA6F6" w:rsidR="00866BC4" w:rsidRPr="000911F1" w:rsidRDefault="00866BC4" w:rsidP="00BB3C2D">
            <w:pPr>
              <w:pStyle w:val="afe"/>
              <w:rPr>
                <w:rStyle w:val="StyleLatinArial"/>
                <w:rFonts w:asciiTheme="majorHAnsi" w:eastAsiaTheme="majorHAnsi" w:hAnsiTheme="majorHAnsi"/>
                <w:sz w:val="21"/>
                <w:szCs w:val="21"/>
              </w:rPr>
            </w:pPr>
          </w:p>
        </w:tc>
      </w:tr>
    </w:tbl>
    <w:p w14:paraId="4650D8BC" w14:textId="77777777" w:rsidR="001A49A7" w:rsidRPr="000911F1" w:rsidRDefault="001A49A7" w:rsidP="00EC6426">
      <w:pPr>
        <w:pStyle w:val="1"/>
        <w:rPr>
          <w:rFonts w:asciiTheme="majorHAnsi" w:eastAsiaTheme="majorHAnsi" w:hAnsiTheme="majorHAnsi"/>
          <w:caps w:val="0"/>
        </w:rPr>
        <w:sectPr w:rsidR="001A49A7" w:rsidRPr="000911F1" w:rsidSect="00B93550">
          <w:pgSz w:w="11906" w:h="16838" w:code="9"/>
          <w:pgMar w:top="1701" w:right="1440" w:bottom="1440" w:left="1440" w:header="567" w:footer="454" w:gutter="0"/>
          <w:cols w:space="708"/>
          <w:titlePg/>
          <w:docGrid w:linePitch="360"/>
        </w:sectPr>
      </w:pPr>
    </w:p>
    <w:p w14:paraId="26978914" w14:textId="7058F960" w:rsidR="001E1DB8" w:rsidRPr="000911F1" w:rsidRDefault="72480629" w:rsidP="72480629">
      <w:pPr>
        <w:pStyle w:val="1"/>
        <w:rPr>
          <w:rFonts w:asciiTheme="majorHAnsi" w:eastAsiaTheme="majorHAnsi" w:hAnsiTheme="majorHAnsi"/>
          <w:lang w:eastAsia="ja-JP"/>
        </w:rPr>
      </w:pPr>
      <w:bookmarkStart w:id="5" w:name="_Toc120882007"/>
      <w:r w:rsidRPr="007854DE">
        <w:rPr>
          <w:rFonts w:asciiTheme="majorHAnsi" w:eastAsiaTheme="majorHAnsi" w:hAnsiTheme="majorHAnsi"/>
          <w:caps w:val="0"/>
          <w:lang w:eastAsia="ja-JP"/>
        </w:rPr>
        <w:lastRenderedPageBreak/>
        <w:t>プロトコルの構造</w:t>
      </w:r>
      <w:bookmarkEnd w:id="5"/>
    </w:p>
    <w:p w14:paraId="1E728382" w14:textId="25E999C8" w:rsidR="00E76EEF" w:rsidRPr="000911F1" w:rsidRDefault="72480629" w:rsidP="72480629">
      <w:pPr>
        <w:rPr>
          <w:rFonts w:asciiTheme="majorHAnsi" w:eastAsiaTheme="majorHAnsi" w:hAnsiTheme="majorHAnsi"/>
          <w:lang w:eastAsia="ja-JP"/>
        </w:rPr>
      </w:pPr>
      <w:r w:rsidRPr="000911F1">
        <w:rPr>
          <w:rFonts w:asciiTheme="majorHAnsi" w:eastAsiaTheme="majorHAnsi" w:hAnsiTheme="majorHAnsi"/>
          <w:lang w:eastAsia="ja-JP"/>
        </w:rPr>
        <w:t>本プロトコールの構造は、従来の試験と異なり適応性が高く、「モジュール式」プロトコルデザインを用いて、これらの適応の記述がよりよく理解され、規定されている。全ての適応は事前に規定されているが、プロトコルの構造は、例えば新たなドメイン(治療介入群)又は介入、又はその両方の導入及び新たな国・地域での研究の開始により、研究が継時的に進化していくようにデザインされている。</w:t>
      </w:r>
    </w:p>
    <w:p w14:paraId="2A2BD165" w14:textId="77792044" w:rsidR="00E76EEF" w:rsidRPr="000911F1" w:rsidRDefault="72480629" w:rsidP="72480629">
      <w:pPr>
        <w:rPr>
          <w:rFonts w:asciiTheme="majorHAnsi" w:eastAsiaTheme="majorHAnsi" w:hAnsiTheme="majorHAnsi"/>
        </w:rPr>
      </w:pPr>
      <w:proofErr w:type="spellStart"/>
      <w:r w:rsidRPr="000911F1">
        <w:rPr>
          <w:rFonts w:asciiTheme="majorHAnsi" w:eastAsiaTheme="majorHAnsi" w:hAnsiTheme="majorHAnsi"/>
        </w:rPr>
        <w:t>プロトコルは</w:t>
      </w:r>
      <w:proofErr w:type="spellEnd"/>
      <w:r w:rsidRPr="000911F1">
        <w:rPr>
          <w:rFonts w:asciiTheme="majorHAnsi" w:eastAsiaTheme="majorHAnsi" w:hAnsiTheme="majorHAnsi"/>
        </w:rPr>
        <w:t>、</w:t>
      </w:r>
      <w:r w:rsidRPr="000911F1">
        <w:rPr>
          <w:rFonts w:asciiTheme="majorHAnsi" w:eastAsiaTheme="majorHAnsi" w:hAnsiTheme="majorHAnsi"/>
          <w:lang w:eastAsia="ja-JP"/>
        </w:rPr>
        <w:t>コアプロトコル</w:t>
      </w:r>
      <w:r w:rsidRPr="000911F1">
        <w:rPr>
          <w:rFonts w:asciiTheme="majorHAnsi" w:eastAsiaTheme="majorHAnsi" w:hAnsiTheme="majorHAnsi"/>
        </w:rPr>
        <w:t>Core Protocol (</w:t>
      </w:r>
      <w:proofErr w:type="spellStart"/>
      <w:r w:rsidRPr="000911F1">
        <w:rPr>
          <w:rFonts w:asciiTheme="majorHAnsi" w:eastAsiaTheme="majorHAnsi" w:hAnsiTheme="majorHAnsi"/>
        </w:rPr>
        <w:t>研究の概要とデザインの特徴</w:t>
      </w:r>
      <w:proofErr w:type="spellEnd"/>
      <w:r w:rsidRPr="000911F1">
        <w:rPr>
          <w:rFonts w:asciiTheme="majorHAnsi" w:eastAsiaTheme="majorHAnsi" w:hAnsiTheme="majorHAnsi"/>
        </w:rPr>
        <w:t>)、</w:t>
      </w:r>
      <w:r w:rsidRPr="000911F1">
        <w:rPr>
          <w:rFonts w:asciiTheme="majorHAnsi" w:eastAsiaTheme="majorHAnsi" w:hAnsiTheme="majorHAnsi"/>
          <w:lang w:eastAsia="ja-JP"/>
        </w:rPr>
        <w:t>統計解析付録 Statistical Analysis Appendix (</w:t>
      </w:r>
      <w:proofErr w:type="spellStart"/>
      <w:r w:rsidRPr="000911F1">
        <w:rPr>
          <w:rFonts w:asciiTheme="majorHAnsi" w:eastAsiaTheme="majorHAnsi" w:hAnsiTheme="majorHAnsi"/>
        </w:rPr>
        <w:t>現行の統計解析計画およびモデルの詳細</w:t>
      </w:r>
      <w:proofErr w:type="spellEnd"/>
      <w:r w:rsidRPr="000911F1">
        <w:rPr>
          <w:rFonts w:asciiTheme="majorHAnsi" w:eastAsiaTheme="majorHAnsi" w:hAnsiTheme="majorHAnsi"/>
        </w:rPr>
        <w:t>)</w:t>
      </w:r>
      <w:proofErr w:type="spellStart"/>
      <w:r w:rsidRPr="000911F1">
        <w:rPr>
          <w:rFonts w:asciiTheme="majorHAnsi" w:eastAsiaTheme="majorHAnsi" w:hAnsiTheme="majorHAnsi"/>
        </w:rPr>
        <w:t>および</w:t>
      </w:r>
      <w:proofErr w:type="spellEnd"/>
      <w:r w:rsidRPr="000911F1">
        <w:rPr>
          <w:rFonts w:asciiTheme="majorHAnsi" w:eastAsiaTheme="majorHAnsi" w:hAnsiTheme="majorHAnsi"/>
          <w:lang w:eastAsia="ja-JP"/>
        </w:rPr>
        <w:t>シミュレーションの付録</w:t>
      </w:r>
      <w:r w:rsidRPr="000911F1">
        <w:rPr>
          <w:rFonts w:asciiTheme="majorHAnsi" w:eastAsiaTheme="majorHAnsi" w:hAnsiTheme="majorHAnsi"/>
        </w:rPr>
        <w:t>Simulations Appendix (</w:t>
      </w:r>
      <w:proofErr w:type="spellStart"/>
      <w:r w:rsidRPr="000911F1">
        <w:rPr>
          <w:rFonts w:asciiTheme="majorHAnsi" w:eastAsiaTheme="majorHAnsi" w:hAnsiTheme="majorHAnsi"/>
        </w:rPr>
        <w:t>REMAPの現行のシミュレーションの詳細</w:t>
      </w:r>
      <w:proofErr w:type="spellEnd"/>
      <w:r w:rsidRPr="000911F1">
        <w:rPr>
          <w:rFonts w:asciiTheme="majorHAnsi" w:eastAsiaTheme="majorHAnsi" w:hAnsiTheme="majorHAnsi"/>
        </w:rPr>
        <w:t>)、</w:t>
      </w:r>
      <w:proofErr w:type="spellStart"/>
      <w:r w:rsidRPr="000911F1">
        <w:rPr>
          <w:rFonts w:asciiTheme="majorHAnsi" w:eastAsiaTheme="majorHAnsi" w:hAnsiTheme="majorHAnsi"/>
        </w:rPr>
        <w:t>複数のDomain</w:t>
      </w:r>
      <w:proofErr w:type="spellEnd"/>
      <w:r w:rsidRPr="000911F1">
        <w:rPr>
          <w:rFonts w:asciiTheme="majorHAnsi" w:eastAsiaTheme="majorHAnsi" w:hAnsiTheme="majorHAnsi"/>
        </w:rPr>
        <w:t>-Specific Appendices (DSA) (</w:t>
      </w:r>
      <w:proofErr w:type="spellStart"/>
      <w:r w:rsidRPr="000911F1">
        <w:rPr>
          <w:rFonts w:asciiTheme="majorHAnsi" w:eastAsiaTheme="majorHAnsi" w:hAnsiTheme="majorHAnsi"/>
        </w:rPr>
        <w:t>各ドメイン</w:t>
      </w:r>
      <w:proofErr w:type="spellEnd"/>
      <w:r w:rsidRPr="000911F1">
        <w:rPr>
          <w:rFonts w:asciiTheme="majorHAnsi" w:eastAsiaTheme="majorHAnsi" w:hAnsiTheme="majorHAnsi"/>
        </w:rPr>
        <w:t>(</w:t>
      </w:r>
      <w:r w:rsidRPr="000911F1">
        <w:rPr>
          <w:rFonts w:asciiTheme="majorHAnsi" w:eastAsiaTheme="majorHAnsi" w:hAnsiTheme="majorHAnsi"/>
          <w:lang w:eastAsia="ja-JP"/>
        </w:rPr>
        <w:t>治療介入群</w:t>
      </w:r>
      <w:r w:rsidRPr="000911F1">
        <w:rPr>
          <w:rFonts w:asciiTheme="majorHAnsi" w:eastAsiaTheme="majorHAnsi" w:hAnsiTheme="majorHAnsi"/>
        </w:rPr>
        <w:t>)</w:t>
      </w:r>
      <w:proofErr w:type="spellStart"/>
      <w:r w:rsidRPr="000911F1">
        <w:rPr>
          <w:rFonts w:asciiTheme="majorHAnsi" w:eastAsiaTheme="majorHAnsi" w:hAnsiTheme="majorHAnsi"/>
        </w:rPr>
        <w:t>で現在研究されているすべての介入の詳細</w:t>
      </w:r>
      <w:proofErr w:type="spellEnd"/>
      <w:r w:rsidRPr="000911F1">
        <w:rPr>
          <w:rFonts w:asciiTheme="majorHAnsi" w:eastAsiaTheme="majorHAnsi" w:hAnsiTheme="majorHAnsi"/>
        </w:rPr>
        <w:t>))、</w:t>
      </w:r>
      <w:proofErr w:type="spellStart"/>
      <w:r w:rsidRPr="000911F1">
        <w:rPr>
          <w:rFonts w:asciiTheme="majorHAnsi" w:eastAsiaTheme="majorHAnsi" w:hAnsiTheme="majorHAnsi"/>
        </w:rPr>
        <w:t>複数のRegions</w:t>
      </w:r>
      <w:proofErr w:type="spellEnd"/>
      <w:r w:rsidRPr="000911F1">
        <w:rPr>
          <w:rFonts w:asciiTheme="majorHAnsi" w:eastAsiaTheme="majorHAnsi" w:hAnsiTheme="majorHAnsi"/>
        </w:rPr>
        <w:t>-Specific Appendices (RSA) (</w:t>
      </w:r>
      <w:r w:rsidRPr="000911F1">
        <w:rPr>
          <w:rFonts w:asciiTheme="majorHAnsi" w:eastAsiaTheme="majorHAnsi" w:hAnsiTheme="majorHAnsi"/>
          <w:lang w:eastAsia="ja-JP"/>
        </w:rPr>
        <w:t>国・</w:t>
      </w:r>
      <w:proofErr w:type="spellStart"/>
      <w:r w:rsidRPr="000911F1">
        <w:rPr>
          <w:rFonts w:asciiTheme="majorHAnsi" w:eastAsiaTheme="majorHAnsi" w:hAnsiTheme="majorHAnsi"/>
        </w:rPr>
        <w:t>地域の管理とガバナンスの詳細</w:t>
      </w:r>
      <w:proofErr w:type="spellEnd"/>
      <w:r w:rsidRPr="000911F1">
        <w:rPr>
          <w:rFonts w:asciiTheme="majorHAnsi" w:eastAsiaTheme="majorHAnsi" w:hAnsiTheme="majorHAnsi"/>
        </w:rPr>
        <w:t>))</w:t>
      </w:r>
      <w:r w:rsidRPr="000911F1">
        <w:rPr>
          <w:rFonts w:asciiTheme="majorHAnsi" w:eastAsiaTheme="majorHAnsi" w:hAnsiTheme="majorHAnsi"/>
          <w:lang w:eastAsia="ja-JP"/>
        </w:rPr>
        <w:t>といった</w:t>
      </w:r>
      <w:proofErr w:type="spellStart"/>
      <w:r w:rsidRPr="000911F1">
        <w:rPr>
          <w:rFonts w:asciiTheme="majorHAnsi" w:eastAsiaTheme="majorHAnsi" w:hAnsiTheme="majorHAnsi"/>
        </w:rPr>
        <w:t>複数のモジュール</w:t>
      </w:r>
      <w:proofErr w:type="spellEnd"/>
      <w:r w:rsidRPr="000911F1">
        <w:rPr>
          <w:rFonts w:asciiTheme="majorHAnsi" w:eastAsiaTheme="majorHAnsi" w:hAnsiTheme="majorHAnsi"/>
          <w:lang w:eastAsia="ja-JP"/>
        </w:rPr>
        <w:t>から成る。</w:t>
      </w:r>
    </w:p>
    <w:p w14:paraId="6E0CC7E3" w14:textId="1FFB4B46" w:rsidR="00E76EEF" w:rsidRPr="000911F1" w:rsidRDefault="72480629" w:rsidP="72480629">
      <w:pPr>
        <w:rPr>
          <w:rFonts w:asciiTheme="majorHAnsi" w:eastAsiaTheme="majorHAnsi" w:hAnsiTheme="majorHAnsi"/>
          <w:lang w:eastAsia="ja-JP"/>
        </w:rPr>
      </w:pPr>
      <w:r w:rsidRPr="000911F1">
        <w:rPr>
          <w:rFonts w:asciiTheme="majorHAnsi" w:eastAsiaTheme="majorHAnsi" w:hAnsiTheme="majorHAnsi"/>
          <w:lang w:eastAsia="ja-JP"/>
        </w:rPr>
        <w:t>コアプロトコルには、研究が実施される地域の場所や、検証中の領域や介入にかかわらず、研究に一般的なすべての情報が含まれる。コアプロトコールを改訂してもよいが、そのような改訂の頻度は低いと予想される。</w:t>
      </w:r>
    </w:p>
    <w:p w14:paraId="7B5D3224" w14:textId="07695928" w:rsidR="00E76EEF" w:rsidRPr="000911F1" w:rsidRDefault="72480629" w:rsidP="72480629">
      <w:pPr>
        <w:rPr>
          <w:rFonts w:asciiTheme="majorHAnsi" w:eastAsiaTheme="majorHAnsi" w:hAnsiTheme="majorHAnsi"/>
          <w:lang w:eastAsia="ja-JP"/>
        </w:rPr>
      </w:pPr>
      <w:r w:rsidRPr="000911F1">
        <w:rPr>
          <w:rFonts w:asciiTheme="majorHAnsi" w:eastAsiaTheme="majorHAnsi" w:hAnsiTheme="majorHAnsi"/>
          <w:lang w:eastAsia="ja-JP"/>
        </w:rPr>
        <w:t>コアプロトコルには、各ドメイン内の介入に関する情報は含まれない。研究の適応の1つとして、ドメインと介入が継時的に変化するからである。各ドメイン内での介入に関する情報は、DSAで扱われる。これらの付録は、あるレベルでは既存のドメイン内のオプションの削除と追加、別のレベルではドメイン全体の削除と追加により、継時的に変化する。DSAの各変更は、承認のため別途倫理申請の対象となる。</w:t>
      </w:r>
    </w:p>
    <w:p w14:paraId="415997D3" w14:textId="50297508" w:rsidR="00E76EEF" w:rsidRPr="000911F1" w:rsidRDefault="72480629" w:rsidP="00E76EEF">
      <w:pPr>
        <w:rPr>
          <w:rFonts w:asciiTheme="majorHAnsi" w:eastAsiaTheme="majorHAnsi" w:hAnsiTheme="majorHAnsi"/>
          <w:lang w:eastAsia="ja-JP"/>
        </w:rPr>
      </w:pPr>
      <w:r w:rsidRPr="000911F1">
        <w:rPr>
          <w:rFonts w:asciiTheme="majorHAnsi" w:eastAsiaTheme="majorHAnsi" w:hAnsiTheme="majorHAnsi"/>
          <w:lang w:eastAsia="ja-JP"/>
        </w:rPr>
        <w:t>コアプロトコールには、統計解析またはシミュレーションに関する詳細な情報は含まれない。分析モデルは、ドメインおよび介入の適応に従って継時的に変化するためだが、この情報は統計解析(Statistical Analysis Appendix)およびシミュレーションの付録(Simulations Appendix)に含まれている。これらの付録は、研究の適応が生じるにつれて、継時的に変化することが予想される。各変更は、国際統計</w:t>
      </w:r>
      <w:r w:rsidR="006135A5" w:rsidRPr="000911F1">
        <w:rPr>
          <w:rFonts w:asciiTheme="majorHAnsi" w:eastAsiaTheme="majorHAnsi" w:hAnsiTheme="majorHAnsi" w:hint="eastAsia"/>
          <w:lang w:eastAsia="ja-JP"/>
        </w:rPr>
        <w:t>学</w:t>
      </w:r>
      <w:r w:rsidRPr="000911F1">
        <w:rPr>
          <w:rFonts w:asciiTheme="majorHAnsi" w:eastAsiaTheme="majorHAnsi" w:hAnsiTheme="majorHAnsi"/>
          <w:lang w:eastAsia="ja-JP"/>
        </w:rPr>
        <w:t>利益グループ(International Statistics Interest Group, ISIG)およびデータ安全性モニタリング委員会(Data Safety and Monitoring Board, DSMB)による助言と併せて、</w:t>
      </w:r>
      <w:r w:rsidRPr="000911F1">
        <w:rPr>
          <w:rStyle w:val="StyleLatinArial"/>
          <w:rFonts w:asciiTheme="majorHAnsi" w:eastAsiaTheme="majorHAnsi" w:hAnsiTheme="majorHAnsi"/>
          <w:sz w:val="21"/>
          <w:szCs w:val="21"/>
          <w:lang w:eastAsia="ja-JP"/>
        </w:rPr>
        <w:t>国際研究運営委員会(</w:t>
      </w:r>
      <w:r w:rsidRPr="000911F1">
        <w:rPr>
          <w:rFonts w:asciiTheme="majorHAnsi" w:eastAsiaTheme="majorHAnsi" w:hAnsiTheme="majorHAnsi"/>
          <w:lang w:eastAsia="ja-JP"/>
        </w:rPr>
        <w:t>International Trial Steering Committee, ITSC)の承認を条件とする。</w:t>
      </w:r>
    </w:p>
    <w:p w14:paraId="25224029" w14:textId="66EDB0B1" w:rsidR="00A43AE2" w:rsidRPr="000911F1" w:rsidRDefault="72480629" w:rsidP="72480629">
      <w:pPr>
        <w:rPr>
          <w:rFonts w:asciiTheme="majorHAnsi" w:eastAsiaTheme="majorHAnsi" w:hAnsiTheme="majorHAnsi"/>
          <w:lang w:eastAsia="ja-JP"/>
        </w:rPr>
      </w:pPr>
      <w:r w:rsidRPr="000911F1">
        <w:rPr>
          <w:rFonts w:asciiTheme="majorHAnsi" w:eastAsiaTheme="majorHAnsi" w:hAnsiTheme="majorHAnsi"/>
          <w:lang w:eastAsia="ja-JP"/>
        </w:rPr>
        <w:t>また、コアプロトコルには、研究に参加する場所・施設も継時的に増加することが予想されるため、研究が実施される特定の国・地域に特有の情報は含まれない。研究を実施する各国・地域に特有の情</w:t>
      </w:r>
      <w:r w:rsidRPr="000911F1">
        <w:rPr>
          <w:rFonts w:asciiTheme="majorHAnsi" w:eastAsiaTheme="majorHAnsi" w:hAnsiTheme="majorHAnsi"/>
          <w:lang w:eastAsia="ja-JP"/>
        </w:rPr>
        <w:lastRenderedPageBreak/>
        <w:t>報は、RSAに収載される。これには、国・地域の管理、ガバナンス、倫理的および規制的側面に関する情報が含まれる。各国・地域内では、その国・地域のRSAのみ、およびその後の修正のみが、その国・地域での倫理審査に提出されることが計画されている。</w:t>
      </w:r>
    </w:p>
    <w:p w14:paraId="2E043BD0" w14:textId="6C0CA483" w:rsidR="00944900" w:rsidRPr="000911F1" w:rsidRDefault="72480629" w:rsidP="72480629">
      <w:pPr>
        <w:rPr>
          <w:rFonts w:asciiTheme="majorHAnsi" w:eastAsiaTheme="majorHAnsi" w:hAnsiTheme="majorHAnsi"/>
          <w:lang w:eastAsia="ja-JP"/>
        </w:rPr>
      </w:pPr>
      <w:bookmarkStart w:id="6" w:name="_Hlk500853310"/>
      <w:r w:rsidRPr="000911F1">
        <w:rPr>
          <w:rFonts w:asciiTheme="majorHAnsi" w:eastAsiaTheme="majorHAnsi" w:hAnsiTheme="majorHAnsi"/>
          <w:lang w:eastAsia="ja-JP"/>
        </w:rPr>
        <w:t>最新版のコアプロトコル、DSA、RSA、統計解析付録(Statistical Analysis Appendix)は、研究ウェブサイト(</w:t>
      </w:r>
      <w:hyperlink r:id="rId18">
        <w:r w:rsidRPr="007854DE">
          <w:rPr>
            <w:rStyle w:val="ab"/>
            <w:rFonts w:asciiTheme="majorHAnsi" w:eastAsiaTheme="majorHAnsi" w:hAnsiTheme="majorHAnsi"/>
            <w:lang w:eastAsia="ja-JP"/>
          </w:rPr>
          <w:t>www.remapcap.org</w:t>
        </w:r>
      </w:hyperlink>
      <w:r w:rsidRPr="007854DE">
        <w:rPr>
          <w:rFonts w:asciiTheme="majorHAnsi" w:eastAsiaTheme="majorHAnsi" w:hAnsiTheme="majorHAnsi"/>
          <w:lang w:eastAsia="ja-JP"/>
        </w:rPr>
        <w:t>)に掲載されている。</w:t>
      </w:r>
    </w:p>
    <w:p w14:paraId="4E6FE630" w14:textId="345129C6" w:rsidR="00702513" w:rsidRPr="000911F1" w:rsidRDefault="72480629" w:rsidP="72480629">
      <w:pPr>
        <w:pStyle w:val="2"/>
        <w:rPr>
          <w:rFonts w:asciiTheme="majorHAnsi" w:eastAsiaTheme="majorHAnsi" w:hAnsiTheme="majorHAnsi"/>
          <w:lang w:eastAsia="ja-JP"/>
        </w:rPr>
      </w:pPr>
      <w:bookmarkStart w:id="7" w:name="_Toc466063148"/>
      <w:bookmarkStart w:id="8" w:name="_Toc120882008"/>
      <w:bookmarkEnd w:id="6"/>
      <w:r w:rsidRPr="000911F1">
        <w:rPr>
          <w:rFonts w:asciiTheme="majorHAnsi" w:eastAsiaTheme="majorHAnsi" w:hAnsiTheme="majorHAnsi" w:cs="ＭＳ 明朝"/>
          <w:lang w:eastAsia="ja-JP"/>
        </w:rPr>
        <w:t>国・地域別プロトコル</w:t>
      </w:r>
      <w:r w:rsidRPr="000911F1">
        <w:rPr>
          <w:rFonts w:asciiTheme="majorHAnsi" w:eastAsiaTheme="majorHAnsi" w:hAnsiTheme="majorHAnsi"/>
          <w:lang w:eastAsia="ja-JP"/>
        </w:rPr>
        <w:t>バージョン</w:t>
      </w:r>
      <w:bookmarkEnd w:id="8"/>
    </w:p>
    <w:p w14:paraId="35DE9F7F" w14:textId="77777777" w:rsidR="00702513" w:rsidRPr="000911F1" w:rsidRDefault="00702513" w:rsidP="00BB3C2D">
      <w:pPr>
        <w:rPr>
          <w:rFonts w:asciiTheme="majorHAnsi" w:eastAsiaTheme="majorHAnsi" w:hAnsiTheme="majorHAnsi"/>
          <w:lang w:eastAsia="ja-JP"/>
        </w:rPr>
      </w:pPr>
      <w:r w:rsidRPr="000911F1">
        <w:rPr>
          <w:rFonts w:asciiTheme="majorHAnsi" w:eastAsiaTheme="majorHAnsi" w:hAnsiTheme="majorHAnsi"/>
          <w:lang w:eastAsia="ja-JP"/>
        </w:rPr>
        <w:t>日本RSAのバージョンは、本書のヘッダーと表紙に記載されて</w:t>
      </w:r>
      <w:r w:rsidRPr="000911F1">
        <w:rPr>
          <w:rFonts w:asciiTheme="majorHAnsi" w:eastAsiaTheme="majorHAnsi" w:hAnsiTheme="majorHAnsi" w:hint="eastAsia"/>
          <w:lang w:eastAsia="ja-JP"/>
        </w:rPr>
        <w:t>いる</w:t>
      </w:r>
      <w:r w:rsidRPr="000911F1">
        <w:rPr>
          <w:rFonts w:asciiTheme="majorHAnsi" w:eastAsiaTheme="majorHAnsi" w:hAnsiTheme="majorHAnsi"/>
          <w:lang w:eastAsia="ja-JP"/>
        </w:rPr>
        <w:t>。</w:t>
      </w:r>
    </w:p>
    <w:p w14:paraId="11991D84" w14:textId="38999FBB" w:rsidR="002E7C23" w:rsidRPr="000911F1" w:rsidRDefault="00702513" w:rsidP="002E7C23">
      <w:pPr>
        <w:pStyle w:val="2"/>
        <w:rPr>
          <w:rFonts w:asciiTheme="majorHAnsi" w:eastAsiaTheme="majorHAnsi" w:hAnsiTheme="majorHAnsi"/>
        </w:rPr>
      </w:pPr>
      <w:bookmarkStart w:id="9" w:name="_Toc120882009"/>
      <w:proofErr w:type="spellStart"/>
      <w:r w:rsidRPr="000911F1">
        <w:rPr>
          <w:rFonts w:asciiTheme="majorHAnsi" w:eastAsiaTheme="majorHAnsi" w:hAnsiTheme="majorHAnsi"/>
        </w:rPr>
        <w:t>版履歴</w:t>
      </w:r>
      <w:bookmarkEnd w:id="7"/>
      <w:bookmarkEnd w:id="9"/>
      <w:proofErr w:type="spellEnd"/>
    </w:p>
    <w:p w14:paraId="3A0E1A89" w14:textId="1B602B4F" w:rsidR="00C41EB0" w:rsidRPr="000911F1" w:rsidRDefault="00C41EB0" w:rsidP="72480629">
      <w:pPr>
        <w:ind w:left="1224" w:hanging="1224"/>
        <w:rPr>
          <w:rFonts w:asciiTheme="majorHAnsi" w:eastAsiaTheme="majorHAnsi" w:hAnsiTheme="majorHAnsi"/>
          <w:lang w:eastAsia="ja-JP"/>
        </w:rPr>
      </w:pPr>
      <w:r w:rsidRPr="000911F1">
        <w:rPr>
          <w:rFonts w:asciiTheme="majorHAnsi" w:eastAsiaTheme="majorHAnsi" w:hAnsiTheme="majorHAnsi"/>
          <w:lang w:eastAsia="ja-JP"/>
        </w:rPr>
        <w:t>バージョン1</w:t>
      </w:r>
      <w:r w:rsidR="00702513" w:rsidRPr="000911F1">
        <w:rPr>
          <w:rFonts w:asciiTheme="majorHAnsi" w:eastAsiaTheme="majorHAnsi" w:hAnsiTheme="majorHAnsi"/>
          <w:lang w:eastAsia="ja-JP"/>
        </w:rPr>
        <w:t>.1</w:t>
      </w:r>
      <w:r w:rsidRPr="000911F1">
        <w:rPr>
          <w:rFonts w:asciiTheme="majorHAnsi" w:eastAsiaTheme="majorHAnsi" w:hAnsiTheme="majorHAnsi"/>
          <w:lang w:eastAsia="ja-JP"/>
        </w:rPr>
        <w:t>:</w:t>
      </w:r>
      <w:r w:rsidRPr="000911F1">
        <w:rPr>
          <w:rFonts w:asciiTheme="majorHAnsi" w:eastAsiaTheme="majorHAnsi" w:hAnsiTheme="majorHAnsi"/>
          <w:lang w:eastAsia="ja-JP"/>
        </w:rPr>
        <w:tab/>
      </w:r>
      <w:r w:rsidRPr="004879D9">
        <w:rPr>
          <w:rFonts w:asciiTheme="majorHAnsi" w:eastAsiaTheme="majorHAnsi" w:hAnsiTheme="majorHAnsi"/>
          <w:w w:val="95"/>
          <w:lang w:eastAsia="ja-JP"/>
        </w:rPr>
        <w:t>&lt;</w:t>
      </w:r>
      <w:r w:rsidR="00421ACB" w:rsidRPr="004879D9">
        <w:rPr>
          <w:rFonts w:asciiTheme="majorHAnsi" w:eastAsiaTheme="majorHAnsi" w:hAnsiTheme="majorHAnsi"/>
          <w:w w:val="95"/>
          <w:lang w:eastAsia="ja-JP"/>
        </w:rPr>
        <w:t>2020年</w:t>
      </w:r>
      <w:r w:rsidR="004A2FF2" w:rsidRPr="004879D9">
        <w:rPr>
          <w:rFonts w:asciiTheme="majorHAnsi" w:eastAsiaTheme="majorHAnsi" w:hAnsiTheme="majorHAnsi"/>
          <w:w w:val="95"/>
          <w:lang w:eastAsia="ja-JP"/>
        </w:rPr>
        <w:t>9</w:t>
      </w:r>
      <w:r w:rsidR="00421ACB" w:rsidRPr="004879D9">
        <w:rPr>
          <w:rFonts w:asciiTheme="majorHAnsi" w:eastAsiaTheme="majorHAnsi" w:hAnsiTheme="majorHAnsi"/>
          <w:w w:val="95"/>
          <w:lang w:eastAsia="ja-JP"/>
        </w:rPr>
        <w:t>月</w:t>
      </w:r>
      <w:r w:rsidR="004A2FF2" w:rsidRPr="004879D9">
        <w:rPr>
          <w:rFonts w:asciiTheme="majorHAnsi" w:eastAsiaTheme="majorHAnsi" w:hAnsiTheme="majorHAnsi"/>
          <w:w w:val="95"/>
          <w:lang w:eastAsia="ja-JP"/>
        </w:rPr>
        <w:t>18</w:t>
      </w:r>
      <w:r w:rsidR="00702513" w:rsidRPr="004879D9">
        <w:rPr>
          <w:rFonts w:asciiTheme="majorHAnsi" w:eastAsiaTheme="majorHAnsi" w:hAnsiTheme="majorHAnsi"/>
          <w:w w:val="95"/>
          <w:lang w:eastAsia="ja-JP"/>
        </w:rPr>
        <w:t xml:space="preserve"> </w:t>
      </w:r>
      <w:r w:rsidR="00421ACB" w:rsidRPr="004879D9">
        <w:rPr>
          <w:rFonts w:asciiTheme="majorHAnsi" w:eastAsiaTheme="majorHAnsi" w:hAnsiTheme="majorHAnsi"/>
          <w:w w:val="95"/>
          <w:lang w:eastAsia="ja-JP"/>
        </w:rPr>
        <w:t>日</w:t>
      </w:r>
      <w:r w:rsidRPr="004879D9">
        <w:rPr>
          <w:rFonts w:asciiTheme="majorHAnsi" w:eastAsiaTheme="majorHAnsi" w:hAnsiTheme="majorHAnsi"/>
          <w:w w:val="95"/>
          <w:lang w:eastAsia="ja-JP"/>
        </w:rPr>
        <w:t>&gt;に</w:t>
      </w:r>
      <w:r w:rsidR="004A2FF2" w:rsidRPr="004879D9">
        <w:rPr>
          <w:rFonts w:asciiTheme="majorHAnsi" w:eastAsiaTheme="majorHAnsi" w:hAnsiTheme="majorHAnsi" w:hint="eastAsia"/>
          <w:w w:val="95"/>
          <w:lang w:eastAsia="ja-JP"/>
        </w:rPr>
        <w:t>日本地域研究管理委員会</w:t>
      </w:r>
      <w:r w:rsidR="00B9555F" w:rsidRPr="004879D9">
        <w:rPr>
          <w:rFonts w:asciiTheme="majorHAnsi" w:eastAsiaTheme="majorHAnsi" w:hAnsiTheme="majorHAnsi" w:hint="eastAsia"/>
          <w:w w:val="95"/>
          <w:lang w:eastAsia="ja-JP"/>
        </w:rPr>
        <w:t>により作成され、そ</w:t>
      </w:r>
      <w:r w:rsidRPr="004879D9">
        <w:rPr>
          <w:rFonts w:asciiTheme="majorHAnsi" w:eastAsiaTheme="majorHAnsi" w:hAnsiTheme="majorHAnsi"/>
          <w:w w:val="95"/>
          <w:lang w:eastAsia="ja-JP"/>
        </w:rPr>
        <w:t>の承認を取得</w:t>
      </w:r>
      <w:r w:rsidR="00C3323F" w:rsidRPr="004879D9">
        <w:rPr>
          <w:rFonts w:asciiTheme="majorHAnsi" w:eastAsiaTheme="majorHAnsi" w:hAnsiTheme="majorHAnsi"/>
          <w:w w:val="95"/>
          <w:lang w:eastAsia="ja-JP"/>
        </w:rPr>
        <w:t>&gt;</w:t>
      </w:r>
    </w:p>
    <w:p w14:paraId="4D37A636" w14:textId="538EDAE0" w:rsidR="00B9555F" w:rsidRPr="000911F1" w:rsidRDefault="00C3323F" w:rsidP="00B9555F">
      <w:pPr>
        <w:ind w:left="1224" w:hanging="1224"/>
        <w:rPr>
          <w:rFonts w:asciiTheme="majorHAnsi" w:eastAsiaTheme="majorHAnsi" w:hAnsiTheme="majorHAnsi"/>
          <w:lang w:eastAsia="ja-JP"/>
        </w:rPr>
      </w:pPr>
      <w:r w:rsidRPr="000911F1">
        <w:rPr>
          <w:rFonts w:asciiTheme="majorHAnsi" w:eastAsiaTheme="majorHAnsi" w:hAnsiTheme="majorHAnsi" w:hint="eastAsia"/>
          <w:lang w:eastAsia="ja-JP"/>
        </w:rPr>
        <w:t>バージョン</w:t>
      </w:r>
      <w:r w:rsidR="00E411D9" w:rsidRPr="000911F1">
        <w:rPr>
          <w:rFonts w:asciiTheme="majorHAnsi" w:eastAsiaTheme="majorHAnsi" w:hAnsiTheme="majorHAnsi" w:hint="eastAsia"/>
          <w:lang w:eastAsia="ja-JP"/>
        </w:rPr>
        <w:t>2</w:t>
      </w:r>
      <w:r w:rsidRPr="000911F1">
        <w:rPr>
          <w:rFonts w:asciiTheme="majorHAnsi" w:eastAsiaTheme="majorHAnsi" w:hAnsiTheme="majorHAnsi"/>
          <w:lang w:eastAsia="ja-JP"/>
        </w:rPr>
        <w:t xml:space="preserve">.0: </w:t>
      </w:r>
      <w:r w:rsidRPr="004879D9">
        <w:rPr>
          <w:rFonts w:asciiTheme="majorHAnsi" w:eastAsiaTheme="majorHAnsi" w:hAnsiTheme="majorHAnsi"/>
          <w:w w:val="95"/>
          <w:lang w:eastAsia="ja-JP"/>
        </w:rPr>
        <w:t>&lt;2021年</w:t>
      </w:r>
      <w:r w:rsidR="00B9555F" w:rsidRPr="004879D9">
        <w:rPr>
          <w:rFonts w:asciiTheme="majorHAnsi" w:eastAsiaTheme="majorHAnsi" w:hAnsiTheme="majorHAnsi"/>
          <w:w w:val="95"/>
          <w:lang w:eastAsia="ja-JP"/>
        </w:rPr>
        <w:t>1</w:t>
      </w:r>
      <w:r w:rsidRPr="004879D9">
        <w:rPr>
          <w:rFonts w:asciiTheme="majorHAnsi" w:eastAsiaTheme="majorHAnsi" w:hAnsiTheme="majorHAnsi"/>
          <w:w w:val="95"/>
          <w:lang w:eastAsia="ja-JP"/>
        </w:rPr>
        <w:t xml:space="preserve">月 </w:t>
      </w:r>
      <w:r w:rsidR="00B9555F" w:rsidRPr="004879D9">
        <w:rPr>
          <w:rFonts w:asciiTheme="majorHAnsi" w:eastAsiaTheme="majorHAnsi" w:hAnsiTheme="majorHAnsi"/>
          <w:w w:val="95"/>
          <w:lang w:eastAsia="ja-JP"/>
        </w:rPr>
        <w:t>20</w:t>
      </w:r>
      <w:r w:rsidRPr="004879D9">
        <w:rPr>
          <w:rFonts w:asciiTheme="majorHAnsi" w:eastAsiaTheme="majorHAnsi" w:hAnsiTheme="majorHAnsi"/>
          <w:w w:val="95"/>
          <w:lang w:eastAsia="ja-JP"/>
        </w:rPr>
        <w:t>日&gt;に</w:t>
      </w:r>
      <w:r w:rsidR="00B9555F" w:rsidRPr="004879D9">
        <w:rPr>
          <w:rFonts w:asciiTheme="majorHAnsi" w:eastAsiaTheme="majorHAnsi" w:hAnsiTheme="majorHAnsi" w:hint="eastAsia"/>
          <w:w w:val="95"/>
          <w:lang w:eastAsia="ja-JP"/>
        </w:rPr>
        <w:t>日本地域研究管理委員会により修正され、そ</w:t>
      </w:r>
      <w:r w:rsidRPr="004879D9">
        <w:rPr>
          <w:rFonts w:asciiTheme="majorHAnsi" w:eastAsiaTheme="majorHAnsi" w:hAnsiTheme="majorHAnsi"/>
          <w:w w:val="95"/>
          <w:lang w:eastAsia="ja-JP"/>
        </w:rPr>
        <w:t>の承認を取得&gt;</w:t>
      </w:r>
    </w:p>
    <w:p w14:paraId="58DD8CE3" w14:textId="384FB2F9" w:rsidR="00612E74" w:rsidRDefault="00B9555F">
      <w:pPr>
        <w:ind w:left="1224" w:hanging="1224"/>
        <w:rPr>
          <w:rFonts w:asciiTheme="majorHAnsi" w:eastAsiaTheme="majorHAnsi" w:hAnsiTheme="majorHAnsi"/>
          <w:lang w:eastAsia="ja-JP"/>
        </w:rPr>
      </w:pPr>
      <w:r w:rsidRPr="000911F1">
        <w:rPr>
          <w:rFonts w:asciiTheme="majorHAnsi" w:eastAsiaTheme="majorHAnsi" w:hAnsiTheme="majorHAnsi" w:hint="eastAsia"/>
          <w:lang w:eastAsia="ja-JP"/>
        </w:rPr>
        <w:t>バージョン</w:t>
      </w:r>
      <w:r w:rsidRPr="000911F1">
        <w:rPr>
          <w:rFonts w:asciiTheme="majorHAnsi" w:eastAsiaTheme="majorHAnsi" w:hAnsiTheme="majorHAnsi"/>
          <w:lang w:eastAsia="ja-JP"/>
        </w:rPr>
        <w:t xml:space="preserve">3.0: </w:t>
      </w:r>
      <w:r w:rsidRPr="004879D9">
        <w:rPr>
          <w:rFonts w:asciiTheme="majorHAnsi" w:eastAsiaTheme="majorHAnsi" w:hAnsiTheme="majorHAnsi"/>
          <w:w w:val="95"/>
          <w:lang w:eastAsia="ja-JP"/>
        </w:rPr>
        <w:t>&lt;2021年4月 24日&gt;に</w:t>
      </w:r>
      <w:r w:rsidRPr="004879D9">
        <w:rPr>
          <w:rFonts w:asciiTheme="majorHAnsi" w:eastAsiaTheme="majorHAnsi" w:hAnsiTheme="majorHAnsi" w:hint="eastAsia"/>
          <w:w w:val="95"/>
          <w:lang w:eastAsia="ja-JP"/>
        </w:rPr>
        <w:t>日本地域研究管理委員会により修正され、そ</w:t>
      </w:r>
      <w:r w:rsidRPr="004879D9">
        <w:rPr>
          <w:rFonts w:asciiTheme="majorHAnsi" w:eastAsiaTheme="majorHAnsi" w:hAnsiTheme="majorHAnsi"/>
          <w:w w:val="95"/>
          <w:lang w:eastAsia="ja-JP"/>
        </w:rPr>
        <w:t>の承認を取得&gt;</w:t>
      </w:r>
    </w:p>
    <w:p w14:paraId="6491D63E" w14:textId="385491AF" w:rsidR="00E9333E" w:rsidRDefault="00E9333E" w:rsidP="00650B29">
      <w:pPr>
        <w:ind w:left="1224" w:hanging="1224"/>
        <w:rPr>
          <w:rFonts w:asciiTheme="majorHAnsi" w:eastAsiaTheme="majorHAnsi" w:hAnsiTheme="majorHAnsi"/>
          <w:lang w:eastAsia="ja-JP"/>
        </w:rPr>
      </w:pPr>
      <w:r w:rsidRPr="004879D9">
        <w:rPr>
          <w:rFonts w:asciiTheme="majorHAnsi" w:eastAsiaTheme="majorHAnsi" w:hAnsiTheme="majorHAnsi" w:hint="eastAsia"/>
          <w:lang w:eastAsia="ja-JP"/>
        </w:rPr>
        <w:t>バージョン</w:t>
      </w:r>
      <w:r w:rsidRPr="004879D9">
        <w:rPr>
          <w:rFonts w:asciiTheme="majorHAnsi" w:eastAsiaTheme="majorHAnsi" w:hAnsiTheme="majorHAnsi"/>
          <w:lang w:eastAsia="ja-JP"/>
        </w:rPr>
        <w:t>3.1: &lt;2021年9月 1日&gt;に</w:t>
      </w:r>
      <w:r w:rsidRPr="004879D9">
        <w:rPr>
          <w:rFonts w:asciiTheme="majorHAnsi" w:eastAsiaTheme="majorHAnsi" w:hAnsiTheme="majorHAnsi" w:hint="eastAsia"/>
          <w:lang w:eastAsia="ja-JP"/>
        </w:rPr>
        <w:t>日本地域研究管理委員会により修正され、そ</w:t>
      </w:r>
      <w:r w:rsidRPr="004879D9">
        <w:rPr>
          <w:rFonts w:asciiTheme="majorHAnsi" w:eastAsiaTheme="majorHAnsi" w:hAnsiTheme="majorHAnsi"/>
          <w:lang w:eastAsia="ja-JP"/>
        </w:rPr>
        <w:t>の承認を取得&gt;</w:t>
      </w:r>
    </w:p>
    <w:p w14:paraId="1F65A5E4" w14:textId="6F6F9427" w:rsidR="00F1563F" w:rsidRPr="001874BB" w:rsidRDefault="00F1563F" w:rsidP="00650B29">
      <w:pPr>
        <w:ind w:left="1224" w:hanging="1224"/>
        <w:rPr>
          <w:rFonts w:asciiTheme="majorHAnsi" w:eastAsiaTheme="majorHAnsi" w:hAnsiTheme="majorHAnsi"/>
          <w:lang w:eastAsia="ja-JP"/>
        </w:rPr>
      </w:pPr>
      <w:r w:rsidRPr="001874BB">
        <w:rPr>
          <w:rFonts w:asciiTheme="majorHAnsi" w:eastAsiaTheme="majorHAnsi" w:hAnsiTheme="majorHAnsi" w:hint="eastAsia"/>
          <w:lang w:eastAsia="ja-JP"/>
        </w:rPr>
        <w:t>バージョン</w:t>
      </w:r>
      <w:r w:rsidRPr="001874BB">
        <w:rPr>
          <w:rFonts w:asciiTheme="majorHAnsi" w:eastAsiaTheme="majorHAnsi" w:hAnsiTheme="majorHAnsi"/>
          <w:lang w:eastAsia="ja-JP"/>
        </w:rPr>
        <w:t>4.0: &lt;2022年</w:t>
      </w:r>
      <w:r w:rsidR="00411449" w:rsidRPr="001874BB">
        <w:rPr>
          <w:rFonts w:asciiTheme="majorHAnsi" w:eastAsiaTheme="majorHAnsi" w:hAnsiTheme="majorHAnsi"/>
          <w:lang w:eastAsia="ja-JP"/>
        </w:rPr>
        <w:t>8</w:t>
      </w:r>
      <w:r w:rsidRPr="001874BB">
        <w:rPr>
          <w:rFonts w:asciiTheme="majorHAnsi" w:eastAsiaTheme="majorHAnsi" w:hAnsiTheme="majorHAnsi"/>
          <w:lang w:eastAsia="ja-JP"/>
        </w:rPr>
        <w:t>月</w:t>
      </w:r>
      <w:r w:rsidR="00411449" w:rsidRPr="001874BB">
        <w:rPr>
          <w:rFonts w:asciiTheme="majorHAnsi" w:eastAsiaTheme="majorHAnsi" w:hAnsiTheme="majorHAnsi"/>
          <w:lang w:eastAsia="ja-JP"/>
        </w:rPr>
        <w:t>30</w:t>
      </w:r>
      <w:r w:rsidRPr="001874BB">
        <w:rPr>
          <w:rFonts w:asciiTheme="majorHAnsi" w:eastAsiaTheme="majorHAnsi" w:hAnsiTheme="majorHAnsi"/>
          <w:lang w:eastAsia="ja-JP"/>
        </w:rPr>
        <w:t>日&gt;に</w:t>
      </w:r>
      <w:r w:rsidRPr="001874BB">
        <w:rPr>
          <w:rFonts w:asciiTheme="majorHAnsi" w:eastAsiaTheme="majorHAnsi" w:hAnsiTheme="majorHAnsi" w:hint="eastAsia"/>
          <w:lang w:eastAsia="ja-JP"/>
        </w:rPr>
        <w:t>日本地域研究管理委員会により修正され、そ</w:t>
      </w:r>
      <w:r w:rsidRPr="001874BB">
        <w:rPr>
          <w:rFonts w:asciiTheme="majorHAnsi" w:eastAsiaTheme="majorHAnsi" w:hAnsiTheme="majorHAnsi"/>
          <w:lang w:eastAsia="ja-JP"/>
        </w:rPr>
        <w:t>の承認を取得&gt;</w:t>
      </w:r>
    </w:p>
    <w:p w14:paraId="4A1CBB7B" w14:textId="01B2E053" w:rsidR="00424125" w:rsidRPr="000911F1" w:rsidRDefault="00483028" w:rsidP="0078213F">
      <w:pPr>
        <w:pStyle w:val="1"/>
        <w:rPr>
          <w:rFonts w:asciiTheme="majorHAnsi" w:eastAsiaTheme="majorHAnsi" w:hAnsiTheme="majorHAnsi"/>
          <w:caps w:val="0"/>
        </w:rPr>
      </w:pPr>
      <w:bookmarkStart w:id="10" w:name="_Toc120882010"/>
      <w:r w:rsidRPr="000911F1">
        <w:rPr>
          <w:rFonts w:asciiTheme="majorHAnsi" w:eastAsiaTheme="majorHAnsi" w:hAnsiTheme="majorHAnsi" w:hint="eastAsia"/>
          <w:caps w:val="0"/>
          <w:lang w:eastAsia="ja-JP"/>
        </w:rPr>
        <w:t>地域</w:t>
      </w:r>
      <w:bookmarkEnd w:id="10"/>
    </w:p>
    <w:p w14:paraId="27124DE3" w14:textId="387057F3" w:rsidR="0006745F" w:rsidRPr="000911F1" w:rsidRDefault="00421ACB" w:rsidP="00BB3C2D">
      <w:pPr>
        <w:rPr>
          <w:rFonts w:asciiTheme="majorHAnsi" w:eastAsiaTheme="majorHAnsi" w:hAnsiTheme="majorHAnsi"/>
          <w:lang w:eastAsia="ja-JP"/>
        </w:rPr>
      </w:pPr>
      <w:r w:rsidRPr="000911F1">
        <w:rPr>
          <w:rFonts w:asciiTheme="majorHAnsi" w:eastAsiaTheme="majorHAnsi" w:hAnsiTheme="majorHAnsi"/>
          <w:lang w:eastAsia="ja-JP"/>
        </w:rPr>
        <w:t>日本</w:t>
      </w:r>
      <w:r w:rsidR="00183C21" w:rsidRPr="000911F1">
        <w:rPr>
          <w:rFonts w:asciiTheme="majorHAnsi" w:eastAsiaTheme="majorHAnsi" w:hAnsiTheme="majorHAnsi" w:hint="eastAsia"/>
          <w:lang w:eastAsia="ja-JP"/>
        </w:rPr>
        <w:t>における</w:t>
      </w:r>
      <w:r w:rsidR="00D20EA7" w:rsidRPr="000911F1">
        <w:rPr>
          <w:rFonts w:asciiTheme="majorHAnsi" w:eastAsiaTheme="majorHAnsi" w:hAnsiTheme="majorHAnsi" w:hint="eastAsia"/>
          <w:lang w:eastAsia="ja-JP"/>
        </w:rPr>
        <w:t>「</w:t>
      </w:r>
      <w:r w:rsidR="00424125" w:rsidRPr="000911F1">
        <w:rPr>
          <w:rFonts w:asciiTheme="majorHAnsi" w:eastAsiaTheme="majorHAnsi" w:hAnsiTheme="majorHAnsi"/>
          <w:lang w:eastAsia="ja-JP"/>
        </w:rPr>
        <w:t>地域</w:t>
      </w:r>
      <w:r w:rsidR="00D20EA7" w:rsidRPr="000911F1">
        <w:rPr>
          <w:rFonts w:asciiTheme="majorHAnsi" w:eastAsiaTheme="majorHAnsi" w:hAnsiTheme="majorHAnsi" w:hint="eastAsia"/>
          <w:lang w:eastAsia="ja-JP"/>
        </w:rPr>
        <w:t>」</w:t>
      </w:r>
      <w:r w:rsidR="00424125" w:rsidRPr="000911F1">
        <w:rPr>
          <w:rFonts w:asciiTheme="majorHAnsi" w:eastAsiaTheme="majorHAnsi" w:hAnsiTheme="majorHAnsi"/>
          <w:lang w:eastAsia="ja-JP"/>
        </w:rPr>
        <w:t>は、</w:t>
      </w:r>
      <w:r w:rsidRPr="000911F1">
        <w:rPr>
          <w:rFonts w:asciiTheme="majorHAnsi" w:eastAsiaTheme="majorHAnsi" w:hAnsiTheme="majorHAnsi"/>
          <w:lang w:eastAsia="ja-JP"/>
        </w:rPr>
        <w:t>日本</w:t>
      </w:r>
      <w:r w:rsidR="00424125" w:rsidRPr="000911F1">
        <w:rPr>
          <w:rFonts w:asciiTheme="majorHAnsi" w:eastAsiaTheme="majorHAnsi" w:hAnsiTheme="majorHAnsi"/>
          <w:lang w:eastAsia="ja-JP"/>
        </w:rPr>
        <w:t>国の拠点から構成さ</w:t>
      </w:r>
      <w:r w:rsidR="008B77BE" w:rsidRPr="000911F1">
        <w:rPr>
          <w:rFonts w:asciiTheme="majorHAnsi" w:eastAsiaTheme="majorHAnsi" w:hAnsiTheme="majorHAnsi" w:hint="eastAsia"/>
          <w:lang w:eastAsia="ja-JP"/>
        </w:rPr>
        <w:t>れる</w:t>
      </w:r>
      <w:r w:rsidR="00424125" w:rsidRPr="000911F1">
        <w:rPr>
          <w:rFonts w:asciiTheme="majorHAnsi" w:eastAsiaTheme="majorHAnsi" w:hAnsiTheme="majorHAnsi"/>
          <w:lang w:eastAsia="ja-JP"/>
        </w:rPr>
        <w:t>。</w:t>
      </w:r>
    </w:p>
    <w:p w14:paraId="4631F03E" w14:textId="751A5537" w:rsidR="00700341" w:rsidRPr="000911F1" w:rsidRDefault="652A47D2" w:rsidP="0078213F">
      <w:pPr>
        <w:pStyle w:val="1"/>
        <w:rPr>
          <w:rFonts w:asciiTheme="majorHAnsi" w:eastAsiaTheme="majorHAnsi" w:hAnsiTheme="majorHAnsi"/>
          <w:lang w:eastAsia="ja-JP"/>
        </w:rPr>
      </w:pPr>
      <w:bookmarkStart w:id="11" w:name="_Toc120882011"/>
      <w:r w:rsidRPr="000911F1">
        <w:rPr>
          <w:rFonts w:asciiTheme="majorHAnsi" w:eastAsiaTheme="majorHAnsi" w:hAnsiTheme="majorHAnsi" w:cs="ＭＳ 明朝"/>
          <w:caps w:val="0"/>
          <w:lang w:eastAsia="ja-JP"/>
        </w:rPr>
        <w:t>日本</w:t>
      </w:r>
      <w:r w:rsidRPr="000911F1">
        <w:rPr>
          <w:rFonts w:asciiTheme="majorHAnsi" w:eastAsiaTheme="majorHAnsi" w:hAnsiTheme="majorHAnsi"/>
          <w:caps w:val="0"/>
          <w:lang w:eastAsia="ja-JP"/>
        </w:rPr>
        <w:t>の</w:t>
      </w:r>
      <w:r w:rsidR="00B15BC4" w:rsidRPr="000911F1">
        <w:rPr>
          <w:rFonts w:asciiTheme="majorHAnsi" w:eastAsiaTheme="majorHAnsi" w:hAnsiTheme="majorHAnsi"/>
          <w:caps w:val="0"/>
          <w:lang w:eastAsia="ja-JP"/>
        </w:rPr>
        <w:t>研究</w:t>
      </w:r>
      <w:r w:rsidRPr="000911F1">
        <w:rPr>
          <w:rFonts w:asciiTheme="majorHAnsi" w:eastAsiaTheme="majorHAnsi" w:hAnsiTheme="majorHAnsi"/>
          <w:caps w:val="0"/>
          <w:lang w:eastAsia="ja-JP"/>
        </w:rPr>
        <w:t>実施体制</w:t>
      </w:r>
      <w:bookmarkEnd w:id="11"/>
    </w:p>
    <w:p w14:paraId="04DA448E" w14:textId="0822A8AD" w:rsidR="00EA388E" w:rsidRPr="000911F1" w:rsidRDefault="001D0F07" w:rsidP="72480629">
      <w:pPr>
        <w:pStyle w:val="2"/>
        <w:rPr>
          <w:rFonts w:asciiTheme="majorHAnsi" w:eastAsiaTheme="majorHAnsi" w:hAnsiTheme="majorHAnsi"/>
          <w:lang w:eastAsia="ja-JP"/>
        </w:rPr>
      </w:pPr>
      <w:bookmarkStart w:id="12" w:name="_Toc120882012"/>
      <w:r w:rsidRPr="000911F1">
        <w:rPr>
          <w:rFonts w:asciiTheme="majorHAnsi" w:eastAsiaTheme="majorHAnsi" w:hAnsiTheme="majorHAnsi" w:cs="ＭＳ 明朝" w:hint="eastAsia"/>
          <w:lang w:eastAsia="ja-JP"/>
        </w:rPr>
        <w:t>地域事務局</w:t>
      </w:r>
      <w:r w:rsidRPr="000911F1">
        <w:rPr>
          <w:rFonts w:asciiTheme="majorHAnsi" w:eastAsiaTheme="majorHAnsi" w:hAnsiTheme="majorHAnsi"/>
          <w:lang w:eastAsia="ja-JP"/>
        </w:rPr>
        <w:t>(Regional Coordinating Center, RCC)</w:t>
      </w:r>
      <w:bookmarkEnd w:id="12"/>
    </w:p>
    <w:p w14:paraId="4484C0BF" w14:textId="32A5CAB2" w:rsidR="00C84053" w:rsidRPr="007854DE" w:rsidRDefault="72480629" w:rsidP="72480629">
      <w:pPr>
        <w:rPr>
          <w:rFonts w:asciiTheme="majorHAnsi" w:eastAsiaTheme="majorHAnsi" w:hAnsiTheme="majorHAnsi"/>
          <w:lang w:eastAsia="ja-JP"/>
        </w:rPr>
      </w:pPr>
      <w:r w:rsidRPr="000911F1">
        <w:rPr>
          <w:rFonts w:asciiTheme="majorHAnsi" w:eastAsiaTheme="majorHAnsi" w:hAnsiTheme="majorHAnsi"/>
          <w:lang w:eastAsia="ja-JP"/>
        </w:rPr>
        <w:t>日本におけるREMAP-CAPのRegional Coordinating Center (RCC)は、REMAP-CAP</w:t>
      </w:r>
      <w:r w:rsidR="001A6D28" w:rsidRPr="000911F1">
        <w:rPr>
          <w:rFonts w:asciiTheme="majorHAnsi" w:eastAsiaTheme="majorHAnsi" w:hAnsiTheme="majorHAnsi"/>
          <w:lang w:eastAsia="ja-JP"/>
        </w:rPr>
        <w:t>日本事務局</w:t>
      </w:r>
      <w:r w:rsidRPr="000911F1">
        <w:rPr>
          <w:rFonts w:asciiTheme="majorHAnsi" w:eastAsiaTheme="majorHAnsi" w:hAnsiTheme="majorHAnsi"/>
          <w:lang w:eastAsia="ja-JP"/>
        </w:rPr>
        <w:t>(</w:t>
      </w:r>
      <w:r w:rsidR="001A6D28" w:rsidRPr="000911F1">
        <w:rPr>
          <w:rFonts w:asciiTheme="majorHAnsi" w:eastAsiaTheme="majorHAnsi" w:hAnsiTheme="majorHAnsi"/>
          <w:lang w:eastAsia="ja-JP"/>
        </w:rPr>
        <w:t xml:space="preserve">REMAP-CAP </w:t>
      </w:r>
      <w:r w:rsidRPr="000911F1">
        <w:rPr>
          <w:rFonts w:asciiTheme="majorHAnsi" w:eastAsiaTheme="majorHAnsi" w:hAnsiTheme="majorHAnsi"/>
          <w:lang w:eastAsia="ja-JP"/>
        </w:rPr>
        <w:t>Japan</w:t>
      </w:r>
      <w:r w:rsidR="00866BC4" w:rsidRPr="000911F1">
        <w:rPr>
          <w:rFonts w:asciiTheme="majorHAnsi" w:eastAsiaTheme="majorHAnsi" w:hAnsiTheme="majorHAnsi"/>
          <w:lang w:eastAsia="ja-JP"/>
        </w:rPr>
        <w:t xml:space="preserve"> Research Center, Japan</w:t>
      </w:r>
      <w:r w:rsidRPr="000911F1">
        <w:rPr>
          <w:rFonts w:asciiTheme="majorHAnsi" w:eastAsiaTheme="majorHAnsi" w:hAnsiTheme="majorHAnsi"/>
          <w:lang w:eastAsia="ja-JP"/>
        </w:rPr>
        <w:t xml:space="preserve"> RC)設置場所</w:t>
      </w:r>
      <w:r w:rsidRPr="007854DE">
        <w:rPr>
          <w:rFonts w:asciiTheme="majorHAnsi" w:eastAsiaTheme="majorHAnsi" w:hAnsiTheme="majorHAnsi"/>
          <w:lang w:eastAsia="ja-JP"/>
        </w:rPr>
        <w:t>である聖マリアンナ医科大学救急医学である。聖マリアンナ医科大学救急医学は、日本の地域および施設の管理に対して主たる責任を負う。</w:t>
      </w:r>
      <w:r w:rsidR="652A47D2" w:rsidRPr="007854DE">
        <w:rPr>
          <w:rFonts w:asciiTheme="majorHAnsi" w:eastAsiaTheme="majorHAnsi" w:hAnsiTheme="majorHAnsi"/>
          <w:lang w:eastAsia="ja-JP"/>
        </w:rPr>
        <w:br w:type="page"/>
      </w:r>
    </w:p>
    <w:p w14:paraId="2D1A6EA2" w14:textId="77777777" w:rsidR="00EA388E" w:rsidRPr="000911F1" w:rsidRDefault="00EA388E">
      <w:pPr>
        <w:pStyle w:val="3"/>
      </w:pPr>
      <w:bookmarkStart w:id="13" w:name="_Toc120882013"/>
      <w:r w:rsidRPr="000911F1">
        <w:lastRenderedPageBreak/>
        <w:t>責任</w:t>
      </w:r>
      <w:bookmarkEnd w:id="13"/>
    </w:p>
    <w:p w14:paraId="6A1316C3" w14:textId="47B1D207" w:rsidR="00912271" w:rsidRPr="000911F1" w:rsidRDefault="00CA15FA" w:rsidP="00C84053">
      <w:pPr>
        <w:rPr>
          <w:rFonts w:asciiTheme="majorHAnsi" w:eastAsiaTheme="majorHAnsi" w:hAnsiTheme="majorHAnsi"/>
          <w:lang w:eastAsia="ja-JP"/>
        </w:rPr>
      </w:pPr>
      <w:r w:rsidRPr="000911F1">
        <w:rPr>
          <w:rFonts w:asciiTheme="majorHAnsi" w:eastAsiaTheme="majorHAnsi" w:hAnsiTheme="majorHAnsi" w:hint="eastAsia"/>
          <w:lang w:eastAsia="ja-JP"/>
        </w:rPr>
        <w:t>聖マリアンナ医科大学救急医学</w:t>
      </w:r>
      <w:r w:rsidR="00912271" w:rsidRPr="000911F1">
        <w:rPr>
          <w:rFonts w:asciiTheme="majorHAnsi" w:eastAsiaTheme="majorHAnsi" w:hAnsiTheme="majorHAnsi"/>
          <w:lang w:eastAsia="ja-JP"/>
        </w:rPr>
        <w:t>は、</w:t>
      </w:r>
      <w:r w:rsidR="00421ACB" w:rsidRPr="000911F1">
        <w:rPr>
          <w:rFonts w:asciiTheme="majorHAnsi" w:eastAsiaTheme="majorHAnsi" w:hAnsiTheme="majorHAnsi"/>
          <w:lang w:eastAsia="ja-JP"/>
        </w:rPr>
        <w:t>日本</w:t>
      </w:r>
      <w:r w:rsidR="00912271" w:rsidRPr="000911F1">
        <w:rPr>
          <w:rFonts w:asciiTheme="majorHAnsi" w:eastAsiaTheme="majorHAnsi" w:hAnsiTheme="majorHAnsi"/>
          <w:lang w:eastAsia="ja-JP"/>
        </w:rPr>
        <w:t>における</w:t>
      </w:r>
      <w:r w:rsidR="00B15BC4" w:rsidRPr="000911F1">
        <w:rPr>
          <w:rFonts w:asciiTheme="majorHAnsi" w:eastAsiaTheme="majorHAnsi" w:hAnsiTheme="majorHAnsi"/>
          <w:lang w:eastAsia="ja-JP"/>
        </w:rPr>
        <w:t>研究</w:t>
      </w:r>
      <w:r w:rsidR="00912271" w:rsidRPr="000911F1">
        <w:rPr>
          <w:rFonts w:asciiTheme="majorHAnsi" w:eastAsiaTheme="majorHAnsi" w:hAnsiTheme="majorHAnsi"/>
          <w:lang w:eastAsia="ja-JP"/>
        </w:rPr>
        <w:t>管理の以下の側面に責任を負う:</w:t>
      </w:r>
    </w:p>
    <w:p w14:paraId="795D35D7" w14:textId="25C1286A" w:rsidR="000777ED" w:rsidRPr="000911F1" w:rsidRDefault="72480629" w:rsidP="72480629">
      <w:pPr>
        <w:pStyle w:val="ad"/>
        <w:numPr>
          <w:ilvl w:val="0"/>
          <w:numId w:val="6"/>
        </w:numPr>
        <w:rPr>
          <w:rFonts w:asciiTheme="majorHAnsi" w:eastAsiaTheme="majorHAnsi" w:hAnsiTheme="majorHAnsi"/>
          <w:lang w:eastAsia="ja-JP"/>
        </w:rPr>
      </w:pPr>
      <w:r w:rsidRPr="000911F1">
        <w:rPr>
          <w:rFonts w:asciiTheme="majorHAnsi" w:eastAsiaTheme="majorHAnsi" w:hAnsiTheme="majorHAnsi"/>
          <w:lang w:eastAsia="ja-JP"/>
        </w:rPr>
        <w:t>データ管理、CRF、参加施設管理に関するITSCおよび他のRCCとの連絡</w:t>
      </w:r>
    </w:p>
    <w:p w14:paraId="07E774BE" w14:textId="2842A674" w:rsidR="00A073DF" w:rsidRPr="000911F1" w:rsidRDefault="72480629" w:rsidP="72480629">
      <w:pPr>
        <w:pStyle w:val="ad"/>
        <w:numPr>
          <w:ilvl w:val="0"/>
          <w:numId w:val="6"/>
        </w:numPr>
        <w:rPr>
          <w:rFonts w:asciiTheme="majorHAnsi" w:eastAsiaTheme="majorHAnsi" w:hAnsiTheme="majorHAnsi"/>
          <w:lang w:eastAsia="ja-JP"/>
        </w:rPr>
      </w:pPr>
      <w:r w:rsidRPr="000911F1">
        <w:rPr>
          <w:rFonts w:asciiTheme="majorHAnsi" w:eastAsiaTheme="majorHAnsi" w:hAnsiTheme="majorHAnsi"/>
          <w:lang w:eastAsia="ja-JP"/>
        </w:rPr>
        <w:t>国・地域固有のデータ収集のためのCRFデザイン</w:t>
      </w:r>
    </w:p>
    <w:p w14:paraId="3551A350" w14:textId="77777777" w:rsidR="00912271" w:rsidRPr="000911F1" w:rsidRDefault="00D05553" w:rsidP="00544521">
      <w:pPr>
        <w:pStyle w:val="ad"/>
        <w:numPr>
          <w:ilvl w:val="0"/>
          <w:numId w:val="6"/>
        </w:numPr>
        <w:rPr>
          <w:rFonts w:asciiTheme="majorHAnsi" w:eastAsiaTheme="majorHAnsi" w:hAnsiTheme="majorHAnsi"/>
          <w:lang w:eastAsia="ja-JP"/>
        </w:rPr>
      </w:pPr>
      <w:r w:rsidRPr="000911F1">
        <w:rPr>
          <w:rFonts w:asciiTheme="majorHAnsi" w:eastAsiaTheme="majorHAnsi" w:hAnsiTheme="majorHAnsi"/>
          <w:lang w:eastAsia="ja-JP"/>
        </w:rPr>
        <w:t>地域データベースの開発・維持・管理</w:t>
      </w:r>
    </w:p>
    <w:p w14:paraId="17F3098F" w14:textId="6FF5522F" w:rsidR="00637E84" w:rsidRPr="000911F1" w:rsidRDefault="00CC3526" w:rsidP="00544521">
      <w:pPr>
        <w:pStyle w:val="ad"/>
        <w:numPr>
          <w:ilvl w:val="0"/>
          <w:numId w:val="6"/>
        </w:numPr>
        <w:rPr>
          <w:rFonts w:asciiTheme="majorHAnsi" w:eastAsiaTheme="majorHAnsi" w:hAnsiTheme="majorHAnsi"/>
        </w:rPr>
      </w:pPr>
      <w:r w:rsidRPr="000911F1">
        <w:rPr>
          <w:rFonts w:asciiTheme="majorHAnsi" w:eastAsiaTheme="majorHAnsi" w:hAnsiTheme="majorHAnsi" w:hint="eastAsia"/>
          <w:lang w:eastAsia="ja-JP"/>
        </w:rPr>
        <w:t>施設</w:t>
      </w:r>
      <w:proofErr w:type="spellStart"/>
      <w:r w:rsidR="00637E84" w:rsidRPr="000911F1">
        <w:rPr>
          <w:rFonts w:asciiTheme="majorHAnsi" w:eastAsiaTheme="majorHAnsi" w:hAnsiTheme="majorHAnsi"/>
        </w:rPr>
        <w:t>の募集・選定</w:t>
      </w:r>
      <w:proofErr w:type="spellEnd"/>
    </w:p>
    <w:p w14:paraId="61C27017" w14:textId="77777777" w:rsidR="00912271" w:rsidRPr="000911F1" w:rsidRDefault="00912271" w:rsidP="00544521">
      <w:pPr>
        <w:pStyle w:val="ad"/>
        <w:numPr>
          <w:ilvl w:val="0"/>
          <w:numId w:val="6"/>
        </w:numPr>
        <w:rPr>
          <w:rFonts w:asciiTheme="majorHAnsi" w:eastAsiaTheme="majorHAnsi" w:hAnsiTheme="majorHAnsi"/>
        </w:rPr>
      </w:pPr>
      <w:proofErr w:type="spellStart"/>
      <w:r w:rsidRPr="000911F1">
        <w:rPr>
          <w:rFonts w:asciiTheme="majorHAnsi" w:eastAsiaTheme="majorHAnsi" w:hAnsiTheme="majorHAnsi"/>
        </w:rPr>
        <w:t>データ管理</w:t>
      </w:r>
      <w:proofErr w:type="spellEnd"/>
    </w:p>
    <w:p w14:paraId="7B530495" w14:textId="6C9BA874" w:rsidR="00912271" w:rsidRPr="000911F1" w:rsidRDefault="72480629" w:rsidP="72480629">
      <w:pPr>
        <w:pStyle w:val="ad"/>
        <w:numPr>
          <w:ilvl w:val="0"/>
          <w:numId w:val="6"/>
        </w:numPr>
        <w:rPr>
          <w:rFonts w:asciiTheme="majorHAnsi" w:eastAsiaTheme="majorHAnsi" w:hAnsiTheme="majorHAnsi"/>
          <w:lang w:eastAsia="ja-JP"/>
        </w:rPr>
      </w:pPr>
      <w:r w:rsidRPr="000911F1">
        <w:rPr>
          <w:rFonts w:asciiTheme="majorHAnsi" w:eastAsiaTheme="majorHAnsi" w:hAnsiTheme="majorHAnsi"/>
          <w:lang w:eastAsia="ja-JP"/>
        </w:rPr>
        <w:t>研究参加医療機関の研究責任者及び研究コーディネーターのプロトコル訓練</w:t>
      </w:r>
    </w:p>
    <w:p w14:paraId="3AE3CD5A" w14:textId="798A2056" w:rsidR="00912271" w:rsidRPr="000911F1" w:rsidRDefault="72480629" w:rsidP="72480629">
      <w:pPr>
        <w:pStyle w:val="ad"/>
        <w:numPr>
          <w:ilvl w:val="0"/>
          <w:numId w:val="6"/>
        </w:numPr>
        <w:rPr>
          <w:rFonts w:asciiTheme="majorHAnsi" w:eastAsiaTheme="majorHAnsi" w:hAnsiTheme="majorHAnsi"/>
          <w:lang w:eastAsia="ja-JP"/>
        </w:rPr>
      </w:pPr>
      <w:r w:rsidRPr="000911F1">
        <w:rPr>
          <w:rFonts w:asciiTheme="majorHAnsi" w:eastAsiaTheme="majorHAnsi" w:hAnsiTheme="majorHAnsi"/>
          <w:lang w:eastAsia="ja-JP"/>
        </w:rPr>
        <w:t>研究参加医療機関の研究責任者への支払いの準備および手配</w:t>
      </w:r>
    </w:p>
    <w:p w14:paraId="3A720F07" w14:textId="11112AAC" w:rsidR="00912271" w:rsidRPr="000911F1" w:rsidRDefault="004F5CB9" w:rsidP="00544521">
      <w:pPr>
        <w:pStyle w:val="ad"/>
        <w:numPr>
          <w:ilvl w:val="0"/>
          <w:numId w:val="6"/>
        </w:numPr>
        <w:rPr>
          <w:rFonts w:asciiTheme="majorHAnsi" w:eastAsiaTheme="majorHAnsi" w:hAnsiTheme="majorHAnsi"/>
          <w:lang w:eastAsia="ja-JP"/>
        </w:rPr>
      </w:pPr>
      <w:r w:rsidRPr="000911F1">
        <w:rPr>
          <w:rFonts w:asciiTheme="majorHAnsi" w:eastAsiaTheme="majorHAnsi" w:hAnsiTheme="majorHAnsi" w:hint="eastAsia"/>
          <w:lang w:eastAsia="ja-JP"/>
        </w:rPr>
        <w:t>倫理</w:t>
      </w:r>
      <w:r w:rsidR="00912271" w:rsidRPr="000911F1">
        <w:rPr>
          <w:rFonts w:asciiTheme="majorHAnsi" w:eastAsiaTheme="majorHAnsi" w:hAnsiTheme="majorHAnsi"/>
          <w:lang w:eastAsia="ja-JP"/>
        </w:rPr>
        <w:t>申請支援を含む</w:t>
      </w:r>
      <w:r w:rsidR="00B15BC4" w:rsidRPr="000911F1">
        <w:rPr>
          <w:rFonts w:asciiTheme="majorHAnsi" w:eastAsiaTheme="majorHAnsi" w:hAnsiTheme="majorHAnsi"/>
          <w:lang w:eastAsia="ja-JP"/>
        </w:rPr>
        <w:t>研究</w:t>
      </w:r>
      <w:r w:rsidR="00912271" w:rsidRPr="000911F1">
        <w:rPr>
          <w:rFonts w:asciiTheme="majorHAnsi" w:eastAsiaTheme="majorHAnsi" w:hAnsiTheme="majorHAnsi"/>
          <w:lang w:eastAsia="ja-JP"/>
        </w:rPr>
        <w:t>の運営管理</w:t>
      </w:r>
    </w:p>
    <w:p w14:paraId="44B75EA1" w14:textId="3B023F66" w:rsidR="00912271" w:rsidRPr="000911F1" w:rsidRDefault="00912271" w:rsidP="00544521">
      <w:pPr>
        <w:pStyle w:val="ad"/>
        <w:numPr>
          <w:ilvl w:val="0"/>
          <w:numId w:val="6"/>
        </w:numPr>
        <w:rPr>
          <w:rFonts w:asciiTheme="majorHAnsi" w:eastAsiaTheme="majorHAnsi" w:hAnsiTheme="majorHAnsi"/>
          <w:lang w:eastAsia="ja-JP"/>
        </w:rPr>
      </w:pPr>
      <w:r w:rsidRPr="000911F1">
        <w:rPr>
          <w:rFonts w:asciiTheme="majorHAnsi" w:eastAsiaTheme="majorHAnsi" w:hAnsiTheme="majorHAnsi"/>
          <w:lang w:eastAsia="ja-JP"/>
        </w:rPr>
        <w:t>モニタリング</w:t>
      </w:r>
      <w:r w:rsidR="00166FF7" w:rsidRPr="000911F1">
        <w:rPr>
          <w:rFonts w:asciiTheme="majorHAnsi" w:eastAsiaTheme="majorHAnsi" w:hAnsiTheme="majorHAnsi" w:hint="eastAsia"/>
          <w:lang w:eastAsia="ja-JP"/>
        </w:rPr>
        <w:t>および研究終了時の参加施設訪問</w:t>
      </w:r>
    </w:p>
    <w:p w14:paraId="49B60D38" w14:textId="2444EF84" w:rsidR="00912271" w:rsidRPr="000911F1" w:rsidRDefault="72480629" w:rsidP="72480629">
      <w:pPr>
        <w:pStyle w:val="ad"/>
        <w:numPr>
          <w:ilvl w:val="0"/>
          <w:numId w:val="6"/>
        </w:numPr>
        <w:rPr>
          <w:rFonts w:asciiTheme="majorHAnsi" w:eastAsiaTheme="majorHAnsi" w:hAnsiTheme="majorHAnsi"/>
          <w:lang w:eastAsia="ja-JP"/>
        </w:rPr>
      </w:pPr>
      <w:r w:rsidRPr="000911F1">
        <w:rPr>
          <w:rFonts w:asciiTheme="majorHAnsi" w:eastAsiaTheme="majorHAnsi" w:hAnsiTheme="majorHAnsi"/>
          <w:lang w:eastAsia="ja-JP"/>
        </w:rPr>
        <w:t>研究参加医療機関の研究責任者とのミーティング運営</w:t>
      </w:r>
    </w:p>
    <w:p w14:paraId="6826092A" w14:textId="77777777" w:rsidR="004971F3" w:rsidRPr="000911F1" w:rsidRDefault="004971F3" w:rsidP="00544521">
      <w:pPr>
        <w:pStyle w:val="ad"/>
        <w:numPr>
          <w:ilvl w:val="0"/>
          <w:numId w:val="6"/>
        </w:numPr>
        <w:rPr>
          <w:rFonts w:asciiTheme="majorHAnsi" w:eastAsiaTheme="majorHAnsi" w:hAnsiTheme="majorHAnsi"/>
          <w:lang w:eastAsia="ja-JP"/>
        </w:rPr>
      </w:pPr>
      <w:r w:rsidRPr="000911F1">
        <w:rPr>
          <w:rFonts w:asciiTheme="majorHAnsi" w:eastAsiaTheme="majorHAnsi" w:hAnsiTheme="majorHAnsi"/>
          <w:lang w:eastAsia="ja-JP"/>
        </w:rPr>
        <w:t>DSMBへの重篤な有害事象通知</w:t>
      </w:r>
    </w:p>
    <w:p w14:paraId="163A78B6" w14:textId="540F5A7B" w:rsidR="004971F3" w:rsidRPr="000911F1" w:rsidRDefault="004971F3" w:rsidP="00544521">
      <w:pPr>
        <w:pStyle w:val="ad"/>
        <w:numPr>
          <w:ilvl w:val="0"/>
          <w:numId w:val="6"/>
        </w:numPr>
        <w:rPr>
          <w:rFonts w:asciiTheme="majorHAnsi" w:eastAsiaTheme="majorHAnsi" w:hAnsiTheme="majorHAnsi"/>
          <w:lang w:eastAsia="ja-JP"/>
        </w:rPr>
      </w:pPr>
      <w:r w:rsidRPr="000911F1">
        <w:rPr>
          <w:rFonts w:asciiTheme="majorHAnsi" w:eastAsiaTheme="majorHAnsi" w:hAnsiTheme="majorHAnsi"/>
          <w:lang w:eastAsia="ja-JP"/>
        </w:rPr>
        <w:t>データ入力</w:t>
      </w:r>
      <w:r w:rsidR="003C08D2" w:rsidRPr="000911F1">
        <w:rPr>
          <w:rFonts w:asciiTheme="majorHAnsi" w:eastAsiaTheme="majorHAnsi" w:hAnsiTheme="majorHAnsi" w:hint="eastAsia"/>
          <w:lang w:eastAsia="ja-JP"/>
        </w:rPr>
        <w:t>の調整</w:t>
      </w:r>
      <w:r w:rsidRPr="000911F1">
        <w:rPr>
          <w:rFonts w:asciiTheme="majorHAnsi" w:eastAsiaTheme="majorHAnsi" w:hAnsiTheme="majorHAnsi"/>
          <w:lang w:eastAsia="ja-JP"/>
        </w:rPr>
        <w:t>と問い合わせ</w:t>
      </w:r>
      <w:r w:rsidR="002B0184" w:rsidRPr="000911F1">
        <w:rPr>
          <w:rFonts w:asciiTheme="majorHAnsi" w:eastAsiaTheme="majorHAnsi" w:hAnsiTheme="majorHAnsi" w:hint="eastAsia"/>
          <w:lang w:eastAsia="ja-JP"/>
        </w:rPr>
        <w:t>に対する</w:t>
      </w:r>
      <w:r w:rsidRPr="000911F1">
        <w:rPr>
          <w:rFonts w:asciiTheme="majorHAnsi" w:eastAsiaTheme="majorHAnsi" w:hAnsiTheme="majorHAnsi"/>
          <w:lang w:eastAsia="ja-JP"/>
        </w:rPr>
        <w:t>フィードバック</w:t>
      </w:r>
    </w:p>
    <w:p w14:paraId="5C359989" w14:textId="4DE0927B" w:rsidR="003F4A29" w:rsidRPr="000911F1" w:rsidRDefault="72480629" w:rsidP="72480629">
      <w:pPr>
        <w:pStyle w:val="ad"/>
        <w:numPr>
          <w:ilvl w:val="0"/>
          <w:numId w:val="6"/>
        </w:numPr>
        <w:rPr>
          <w:rFonts w:asciiTheme="majorHAnsi" w:eastAsiaTheme="majorHAnsi" w:hAnsiTheme="majorHAnsi"/>
          <w:lang w:eastAsia="ja-JP"/>
        </w:rPr>
      </w:pPr>
      <w:r w:rsidRPr="000911F1">
        <w:rPr>
          <w:rFonts w:asciiTheme="majorHAnsi" w:eastAsiaTheme="majorHAnsi" w:hAnsiTheme="majorHAnsi"/>
          <w:lang w:eastAsia="ja-JP"/>
        </w:rPr>
        <w:t>地域管理委員会 (Regional Management Committee, RMC)、ドメイン特有のワーキンググループ (Domain-Specific Working Groups, DSWG)、国際利益グループ (International Interest Groups, IIG)、ITSCへの必要に応じた支援</w:t>
      </w:r>
    </w:p>
    <w:p w14:paraId="1C7148D1" w14:textId="69F73AED" w:rsidR="00BF4E19" w:rsidRPr="000911F1" w:rsidRDefault="00F52B07" w:rsidP="00544521">
      <w:pPr>
        <w:pStyle w:val="ad"/>
        <w:numPr>
          <w:ilvl w:val="0"/>
          <w:numId w:val="8"/>
        </w:numPr>
        <w:rPr>
          <w:rFonts w:asciiTheme="majorHAnsi" w:eastAsiaTheme="majorHAnsi" w:hAnsiTheme="majorHAnsi"/>
          <w:lang w:eastAsia="ja-JP"/>
        </w:rPr>
      </w:pPr>
      <w:r w:rsidRPr="000911F1">
        <w:rPr>
          <w:rFonts w:asciiTheme="majorHAnsi" w:eastAsiaTheme="majorHAnsi" w:hAnsiTheme="majorHAnsi"/>
          <w:lang w:eastAsia="ja-JP"/>
        </w:rPr>
        <w:t>標準化された研究文書・資料</w:t>
      </w:r>
      <w:r w:rsidRPr="000911F1">
        <w:rPr>
          <w:rFonts w:asciiTheme="majorHAnsi" w:eastAsiaTheme="majorHAnsi" w:hAnsiTheme="majorHAnsi" w:hint="eastAsia"/>
          <w:lang w:eastAsia="ja-JP"/>
        </w:rPr>
        <w:t>の</w:t>
      </w:r>
      <w:r w:rsidRPr="000911F1">
        <w:rPr>
          <w:rFonts w:asciiTheme="majorHAnsi" w:eastAsiaTheme="majorHAnsi" w:hAnsiTheme="majorHAnsi"/>
          <w:lang w:eastAsia="ja-JP"/>
        </w:rPr>
        <w:t>作成</w:t>
      </w:r>
      <w:r w:rsidRPr="000911F1">
        <w:rPr>
          <w:rFonts w:asciiTheme="majorHAnsi" w:eastAsiaTheme="majorHAnsi" w:hAnsiTheme="majorHAnsi" w:hint="eastAsia"/>
          <w:lang w:eastAsia="ja-JP"/>
        </w:rPr>
        <w:t>のため、</w:t>
      </w:r>
      <w:r w:rsidR="00F80514" w:rsidRPr="000911F1">
        <w:rPr>
          <w:rFonts w:asciiTheme="majorHAnsi" w:eastAsiaTheme="majorHAnsi" w:hAnsiTheme="majorHAnsi"/>
          <w:lang w:eastAsia="ja-JP"/>
        </w:rPr>
        <w:t>他のRMCと連携</w:t>
      </w:r>
    </w:p>
    <w:p w14:paraId="6DAB70C0" w14:textId="77777777" w:rsidR="00377337" w:rsidRPr="000911F1" w:rsidRDefault="00BF4E19" w:rsidP="00544521">
      <w:pPr>
        <w:pStyle w:val="ad"/>
        <w:numPr>
          <w:ilvl w:val="0"/>
          <w:numId w:val="8"/>
        </w:numPr>
        <w:rPr>
          <w:rFonts w:asciiTheme="majorHAnsi" w:eastAsiaTheme="majorHAnsi" w:hAnsiTheme="majorHAnsi"/>
        </w:rPr>
      </w:pPr>
      <w:proofErr w:type="spellStart"/>
      <w:r w:rsidRPr="000911F1">
        <w:rPr>
          <w:rFonts w:asciiTheme="majorHAnsi" w:eastAsiaTheme="majorHAnsi" w:hAnsiTheme="majorHAnsi"/>
        </w:rPr>
        <w:t>研究予算の管理</w:t>
      </w:r>
      <w:proofErr w:type="spellEnd"/>
    </w:p>
    <w:p w14:paraId="33CEC49F" w14:textId="6E7C94AA" w:rsidR="00BF4E19" w:rsidRPr="000911F1" w:rsidRDefault="00421ACB" w:rsidP="00544521">
      <w:pPr>
        <w:pStyle w:val="ad"/>
        <w:numPr>
          <w:ilvl w:val="0"/>
          <w:numId w:val="8"/>
        </w:numPr>
        <w:rPr>
          <w:rFonts w:asciiTheme="majorHAnsi" w:eastAsiaTheme="majorHAnsi" w:hAnsiTheme="majorHAnsi"/>
          <w:lang w:eastAsia="ja-JP"/>
        </w:rPr>
      </w:pPr>
      <w:r w:rsidRPr="000911F1">
        <w:rPr>
          <w:rFonts w:asciiTheme="majorHAnsi" w:eastAsiaTheme="majorHAnsi" w:hAnsiTheme="majorHAnsi"/>
          <w:lang w:eastAsia="ja-JP"/>
        </w:rPr>
        <w:t>日本</w:t>
      </w:r>
      <w:r w:rsidR="00377337" w:rsidRPr="000911F1">
        <w:rPr>
          <w:rFonts w:asciiTheme="majorHAnsi" w:eastAsiaTheme="majorHAnsi" w:hAnsiTheme="majorHAnsi"/>
          <w:lang w:eastAsia="ja-JP"/>
        </w:rPr>
        <w:t>の資金提供団体への申請・連絡</w:t>
      </w:r>
    </w:p>
    <w:p w14:paraId="180540D7" w14:textId="14F97A05" w:rsidR="00BF4E19" w:rsidRPr="000911F1" w:rsidRDefault="00BF4E19" w:rsidP="00544521">
      <w:pPr>
        <w:pStyle w:val="ad"/>
        <w:numPr>
          <w:ilvl w:val="0"/>
          <w:numId w:val="8"/>
        </w:numPr>
        <w:rPr>
          <w:rFonts w:asciiTheme="majorHAnsi" w:eastAsiaTheme="majorHAnsi" w:hAnsiTheme="majorHAnsi"/>
        </w:rPr>
      </w:pPr>
      <w:proofErr w:type="spellStart"/>
      <w:r w:rsidRPr="000911F1">
        <w:rPr>
          <w:rFonts w:asciiTheme="majorHAnsi" w:eastAsiaTheme="majorHAnsi" w:hAnsiTheme="majorHAnsi"/>
        </w:rPr>
        <w:t>薬事管理</w:t>
      </w:r>
      <w:proofErr w:type="spellEnd"/>
    </w:p>
    <w:p w14:paraId="589B0FAF" w14:textId="221C9D20" w:rsidR="00640FC1" w:rsidRPr="000911F1" w:rsidRDefault="00640FC1" w:rsidP="00544521">
      <w:pPr>
        <w:pStyle w:val="ad"/>
        <w:numPr>
          <w:ilvl w:val="0"/>
          <w:numId w:val="8"/>
        </w:numPr>
        <w:rPr>
          <w:rFonts w:asciiTheme="majorHAnsi" w:eastAsiaTheme="majorHAnsi" w:hAnsiTheme="majorHAnsi"/>
        </w:rPr>
      </w:pPr>
      <w:proofErr w:type="spellStart"/>
      <w:r w:rsidRPr="000911F1">
        <w:rPr>
          <w:rFonts w:asciiTheme="majorHAnsi" w:eastAsiaTheme="majorHAnsi" w:hAnsiTheme="majorHAnsi"/>
        </w:rPr>
        <w:t>研究の広報</w:t>
      </w:r>
      <w:proofErr w:type="spellEnd"/>
    </w:p>
    <w:p w14:paraId="7AD9090F" w14:textId="36071912" w:rsidR="00EA388E" w:rsidRPr="000911F1" w:rsidRDefault="72480629" w:rsidP="72480629">
      <w:pPr>
        <w:pStyle w:val="2"/>
        <w:rPr>
          <w:rFonts w:asciiTheme="majorHAnsi" w:eastAsiaTheme="majorHAnsi" w:hAnsiTheme="majorHAnsi"/>
        </w:rPr>
      </w:pPr>
      <w:bookmarkStart w:id="14" w:name="_Toc120882014"/>
      <w:proofErr w:type="spellStart"/>
      <w:r w:rsidRPr="000911F1">
        <w:rPr>
          <w:rFonts w:asciiTheme="majorHAnsi" w:eastAsiaTheme="majorHAnsi" w:hAnsiTheme="majorHAnsi"/>
        </w:rPr>
        <w:t>地域</w:t>
      </w:r>
      <w:proofErr w:type="spellEnd"/>
      <w:r w:rsidRPr="000911F1">
        <w:rPr>
          <w:rFonts w:asciiTheme="majorHAnsi" w:eastAsiaTheme="majorHAnsi" w:hAnsiTheme="majorHAnsi"/>
          <w:lang w:eastAsia="ja-JP"/>
        </w:rPr>
        <w:t>研究</w:t>
      </w:r>
      <w:proofErr w:type="spellStart"/>
      <w:r w:rsidRPr="000911F1">
        <w:rPr>
          <w:rFonts w:asciiTheme="majorHAnsi" w:eastAsiaTheme="majorHAnsi" w:hAnsiTheme="majorHAnsi"/>
        </w:rPr>
        <w:t>管理委員会</w:t>
      </w:r>
      <w:proofErr w:type="spellEnd"/>
      <w:r w:rsidRPr="000911F1">
        <w:rPr>
          <w:rFonts w:asciiTheme="majorHAnsi" w:eastAsiaTheme="majorHAnsi" w:hAnsiTheme="majorHAnsi"/>
        </w:rPr>
        <w:t xml:space="preserve"> (Regional Management Committee, RMC)</w:t>
      </w:r>
      <w:bookmarkStart w:id="15" w:name="_Toc34120848"/>
      <w:bookmarkEnd w:id="14"/>
      <w:bookmarkEnd w:id="15"/>
    </w:p>
    <w:p w14:paraId="733D80E7" w14:textId="77777777" w:rsidR="00EA388E" w:rsidRPr="000911F1" w:rsidRDefault="00EA388E">
      <w:pPr>
        <w:pStyle w:val="3"/>
      </w:pPr>
      <w:bookmarkStart w:id="16" w:name="_Toc120882015"/>
      <w:r w:rsidRPr="000911F1">
        <w:t>責任</w:t>
      </w:r>
      <w:bookmarkEnd w:id="16"/>
    </w:p>
    <w:p w14:paraId="198712E2" w14:textId="5F16977D" w:rsidR="000A6AFC" w:rsidRPr="000911F1" w:rsidRDefault="00421ACB" w:rsidP="009713DF">
      <w:pPr>
        <w:rPr>
          <w:rFonts w:asciiTheme="majorHAnsi" w:eastAsiaTheme="majorHAnsi" w:hAnsiTheme="majorHAnsi"/>
          <w:lang w:eastAsia="ja-JP"/>
        </w:rPr>
      </w:pPr>
      <w:r w:rsidRPr="000911F1">
        <w:rPr>
          <w:rFonts w:asciiTheme="majorHAnsi" w:eastAsiaTheme="majorHAnsi" w:hAnsiTheme="majorHAnsi"/>
          <w:lang w:eastAsia="ja-JP"/>
        </w:rPr>
        <w:t>日本</w:t>
      </w:r>
      <w:r w:rsidR="001B035D" w:rsidRPr="000911F1">
        <w:rPr>
          <w:rFonts w:asciiTheme="majorHAnsi" w:eastAsiaTheme="majorHAnsi" w:hAnsiTheme="majorHAnsi"/>
          <w:lang w:eastAsia="ja-JP"/>
        </w:rPr>
        <w:t>の施設は</w:t>
      </w:r>
      <w:r w:rsidR="0012541A" w:rsidRPr="000911F1">
        <w:rPr>
          <w:rFonts w:asciiTheme="majorHAnsi" w:eastAsiaTheme="majorHAnsi" w:hAnsiTheme="majorHAnsi"/>
          <w:lang w:eastAsia="ja-JP"/>
        </w:rPr>
        <w:t>REMAP-CAP</w:t>
      </w:r>
      <w:r w:rsidR="008A0E26" w:rsidRPr="000911F1">
        <w:rPr>
          <w:rFonts w:asciiTheme="majorHAnsi" w:eastAsiaTheme="majorHAnsi" w:hAnsiTheme="majorHAnsi" w:hint="eastAsia"/>
          <w:lang w:eastAsia="ja-JP"/>
        </w:rPr>
        <w:t>日本地域研究管理委員会</w:t>
      </w:r>
      <w:r w:rsidR="000A09DD" w:rsidRPr="000911F1">
        <w:rPr>
          <w:rFonts w:asciiTheme="majorHAnsi" w:eastAsiaTheme="majorHAnsi" w:hAnsiTheme="majorHAnsi" w:hint="eastAsia"/>
          <w:lang w:eastAsia="ja-JP"/>
        </w:rPr>
        <w:t xml:space="preserve"> </w:t>
      </w:r>
      <w:r w:rsidR="000A09DD" w:rsidRPr="000911F1">
        <w:rPr>
          <w:rFonts w:asciiTheme="majorHAnsi" w:eastAsiaTheme="majorHAnsi" w:hAnsiTheme="majorHAnsi"/>
          <w:lang w:eastAsia="ja-JP"/>
        </w:rPr>
        <w:t>(REMAP-CAP Japan RMC)</w:t>
      </w:r>
      <w:r w:rsidR="00861A95" w:rsidRPr="000911F1">
        <w:rPr>
          <w:rFonts w:asciiTheme="majorHAnsi" w:eastAsiaTheme="majorHAnsi" w:hAnsiTheme="majorHAnsi" w:hint="eastAsia"/>
          <w:lang w:eastAsia="ja-JP"/>
        </w:rPr>
        <w:t>に</w:t>
      </w:r>
      <w:r w:rsidR="001B035D" w:rsidRPr="000911F1">
        <w:rPr>
          <w:rFonts w:asciiTheme="majorHAnsi" w:eastAsiaTheme="majorHAnsi" w:hAnsiTheme="majorHAnsi"/>
          <w:lang w:eastAsia="ja-JP"/>
        </w:rPr>
        <w:t>よって管理され、</w:t>
      </w:r>
      <w:r w:rsidRPr="000911F1">
        <w:rPr>
          <w:rFonts w:asciiTheme="majorHAnsi" w:eastAsiaTheme="majorHAnsi" w:hAnsiTheme="majorHAnsi"/>
          <w:lang w:eastAsia="ja-JP"/>
        </w:rPr>
        <w:t>日本</w:t>
      </w:r>
      <w:r w:rsidR="001B035D" w:rsidRPr="000911F1">
        <w:rPr>
          <w:rFonts w:asciiTheme="majorHAnsi" w:eastAsiaTheme="majorHAnsi" w:hAnsiTheme="majorHAnsi"/>
          <w:lang w:eastAsia="ja-JP"/>
        </w:rPr>
        <w:t>における</w:t>
      </w:r>
      <w:r w:rsidR="00B15BC4" w:rsidRPr="000911F1">
        <w:rPr>
          <w:rFonts w:asciiTheme="majorHAnsi" w:eastAsiaTheme="majorHAnsi" w:hAnsiTheme="majorHAnsi"/>
          <w:lang w:eastAsia="ja-JP"/>
        </w:rPr>
        <w:t>研究</w:t>
      </w:r>
      <w:r w:rsidR="001B035D" w:rsidRPr="000911F1">
        <w:rPr>
          <w:rFonts w:asciiTheme="majorHAnsi" w:eastAsiaTheme="majorHAnsi" w:hAnsiTheme="majorHAnsi"/>
          <w:lang w:eastAsia="ja-JP"/>
        </w:rPr>
        <w:t>管理の以下の側面に責任を負う:</w:t>
      </w:r>
    </w:p>
    <w:p w14:paraId="6DEC3068" w14:textId="7D846F3B" w:rsidR="000A6AFC" w:rsidRPr="000911F1" w:rsidRDefault="00CB403A" w:rsidP="00544521">
      <w:pPr>
        <w:pStyle w:val="ad"/>
        <w:numPr>
          <w:ilvl w:val="0"/>
          <w:numId w:val="7"/>
        </w:numPr>
        <w:rPr>
          <w:rFonts w:asciiTheme="majorHAnsi" w:eastAsiaTheme="majorHAnsi" w:hAnsiTheme="majorHAnsi"/>
          <w:lang w:eastAsia="ja-JP"/>
        </w:rPr>
      </w:pPr>
      <w:r w:rsidRPr="000911F1">
        <w:rPr>
          <w:rFonts w:asciiTheme="majorHAnsi" w:eastAsiaTheme="majorHAnsi" w:hAnsiTheme="majorHAnsi" w:hint="eastAsia"/>
          <w:lang w:eastAsia="ja-JP"/>
        </w:rPr>
        <w:t>日本</w:t>
      </w:r>
      <w:r w:rsidR="000A6AFC" w:rsidRPr="000911F1">
        <w:rPr>
          <w:rFonts w:asciiTheme="majorHAnsi" w:eastAsiaTheme="majorHAnsi" w:hAnsiTheme="majorHAnsi"/>
          <w:lang w:eastAsia="ja-JP"/>
        </w:rPr>
        <w:t>RCCのスタッフとの連携</w:t>
      </w:r>
    </w:p>
    <w:p w14:paraId="31307DDC" w14:textId="77777777" w:rsidR="00E83A7D" w:rsidRPr="000911F1" w:rsidRDefault="00E83A7D" w:rsidP="00544521">
      <w:pPr>
        <w:pStyle w:val="ad"/>
        <w:numPr>
          <w:ilvl w:val="0"/>
          <w:numId w:val="7"/>
        </w:numPr>
        <w:rPr>
          <w:rFonts w:asciiTheme="majorHAnsi" w:eastAsiaTheme="majorHAnsi" w:hAnsiTheme="majorHAnsi"/>
        </w:rPr>
      </w:pPr>
      <w:proofErr w:type="spellStart"/>
      <w:r w:rsidRPr="007854DE">
        <w:rPr>
          <w:rFonts w:asciiTheme="majorHAnsi" w:eastAsiaTheme="majorHAnsi" w:hAnsiTheme="majorHAnsi"/>
        </w:rPr>
        <w:t>RSAの承認</w:t>
      </w:r>
      <w:proofErr w:type="spellEnd"/>
    </w:p>
    <w:p w14:paraId="76D6D502" w14:textId="3B3F4C28" w:rsidR="000A6AFC" w:rsidRPr="000911F1" w:rsidRDefault="72480629" w:rsidP="72480629">
      <w:pPr>
        <w:pStyle w:val="ad"/>
        <w:numPr>
          <w:ilvl w:val="0"/>
          <w:numId w:val="7"/>
        </w:numPr>
        <w:rPr>
          <w:rFonts w:asciiTheme="majorHAnsi" w:eastAsiaTheme="majorHAnsi" w:hAnsiTheme="majorHAnsi"/>
          <w:lang w:eastAsia="ja-JP"/>
        </w:rPr>
      </w:pPr>
      <w:r w:rsidRPr="000911F1">
        <w:rPr>
          <w:rFonts w:asciiTheme="majorHAnsi" w:eastAsiaTheme="majorHAnsi" w:hAnsiTheme="majorHAnsi"/>
          <w:lang w:eastAsia="ja-JP"/>
        </w:rPr>
        <w:t>RSAの開発・承認及び当該地域の研究資料の管理</w:t>
      </w:r>
    </w:p>
    <w:p w14:paraId="2AB6A4A4" w14:textId="77777777" w:rsidR="000A6AFC" w:rsidRPr="000911F1" w:rsidRDefault="000A6AFC" w:rsidP="00544521">
      <w:pPr>
        <w:pStyle w:val="ad"/>
        <w:numPr>
          <w:ilvl w:val="0"/>
          <w:numId w:val="7"/>
        </w:numPr>
        <w:rPr>
          <w:rFonts w:asciiTheme="majorHAnsi" w:eastAsiaTheme="majorHAnsi" w:hAnsiTheme="majorHAnsi"/>
          <w:lang w:eastAsia="ja-JP"/>
        </w:rPr>
      </w:pPr>
      <w:r w:rsidRPr="000911F1">
        <w:rPr>
          <w:rFonts w:asciiTheme="majorHAnsi" w:eastAsiaTheme="majorHAnsi" w:hAnsiTheme="majorHAnsi"/>
          <w:lang w:eastAsia="ja-JP"/>
        </w:rPr>
        <w:lastRenderedPageBreak/>
        <w:t>当該地域のデータマネジメントシステムの開発・承認</w:t>
      </w:r>
    </w:p>
    <w:p w14:paraId="3BD6E53F" w14:textId="4280D868" w:rsidR="000A6AFC" w:rsidRPr="000911F1" w:rsidRDefault="72480629" w:rsidP="72480629">
      <w:pPr>
        <w:pStyle w:val="ad"/>
        <w:numPr>
          <w:ilvl w:val="0"/>
          <w:numId w:val="7"/>
        </w:numPr>
        <w:rPr>
          <w:rFonts w:asciiTheme="majorHAnsi" w:eastAsiaTheme="majorHAnsi" w:hAnsiTheme="majorHAnsi"/>
          <w:lang w:eastAsia="ja-JP"/>
        </w:rPr>
      </w:pPr>
      <w:r w:rsidRPr="000911F1">
        <w:rPr>
          <w:rFonts w:asciiTheme="majorHAnsi" w:eastAsiaTheme="majorHAnsi" w:hAnsiTheme="majorHAnsi"/>
          <w:lang w:eastAsia="ja-JP"/>
        </w:rPr>
        <w:t>一般的な研究管理上の問題への対処</w:t>
      </w:r>
    </w:p>
    <w:p w14:paraId="3C1A21FF" w14:textId="77777777" w:rsidR="00213A76" w:rsidRPr="000911F1" w:rsidRDefault="00E85AB9" w:rsidP="00544521">
      <w:pPr>
        <w:pStyle w:val="ad"/>
        <w:numPr>
          <w:ilvl w:val="0"/>
          <w:numId w:val="7"/>
        </w:numPr>
        <w:rPr>
          <w:rFonts w:asciiTheme="majorHAnsi" w:eastAsiaTheme="majorHAnsi" w:hAnsiTheme="majorHAnsi"/>
          <w:lang w:eastAsia="ja-JP"/>
        </w:rPr>
      </w:pPr>
      <w:r w:rsidRPr="000911F1">
        <w:rPr>
          <w:rFonts w:asciiTheme="majorHAnsi" w:eastAsiaTheme="majorHAnsi" w:hAnsiTheme="majorHAnsi"/>
          <w:lang w:eastAsia="ja-JP"/>
        </w:rPr>
        <w:t>ITSC、DSWG、IIG、その他のRCCとの間で、結果の分析と解釈、および出版物と発表に関する協力に関する連絡</w:t>
      </w:r>
    </w:p>
    <w:p w14:paraId="1FE5B032" w14:textId="78BAAE76" w:rsidR="009F3EC4" w:rsidRPr="000911F1" w:rsidRDefault="72480629" w:rsidP="72480629">
      <w:pPr>
        <w:pStyle w:val="ad"/>
        <w:numPr>
          <w:ilvl w:val="0"/>
          <w:numId w:val="8"/>
        </w:numPr>
        <w:rPr>
          <w:rFonts w:asciiTheme="majorHAnsi" w:eastAsiaTheme="majorHAnsi" w:hAnsiTheme="majorHAnsi"/>
          <w:lang w:eastAsia="ja-JP"/>
        </w:rPr>
      </w:pPr>
      <w:r w:rsidRPr="000911F1">
        <w:rPr>
          <w:rFonts w:asciiTheme="majorHAnsi" w:eastAsiaTheme="majorHAnsi" w:hAnsiTheme="majorHAnsi"/>
          <w:lang w:eastAsia="ja-JP"/>
        </w:rPr>
        <w:t>日本での研究活動目的の資金援助申請書作成、資金提供団体との交渉・コミュニケーション</w:t>
      </w:r>
    </w:p>
    <w:p w14:paraId="1B4B502A" w14:textId="7BB5D2E2" w:rsidR="00361938" w:rsidRPr="000911F1" w:rsidRDefault="72480629" w:rsidP="72480629">
      <w:pPr>
        <w:pStyle w:val="ad"/>
        <w:numPr>
          <w:ilvl w:val="0"/>
          <w:numId w:val="8"/>
        </w:numPr>
        <w:rPr>
          <w:rFonts w:asciiTheme="majorHAnsi" w:eastAsiaTheme="majorHAnsi" w:hAnsiTheme="majorHAnsi" w:cstheme="minorBidi"/>
          <w:szCs w:val="22"/>
          <w:lang w:eastAsia="ja-JP"/>
        </w:rPr>
      </w:pPr>
      <w:r w:rsidRPr="000911F1">
        <w:rPr>
          <w:rFonts w:asciiTheme="majorHAnsi" w:eastAsiaTheme="majorHAnsi" w:hAnsiTheme="majorHAnsi"/>
          <w:lang w:eastAsia="ja-JP"/>
        </w:rPr>
        <w:t>国におけるドメインと介入の承認と実現性の確立</w:t>
      </w:r>
    </w:p>
    <w:p w14:paraId="3CC1D2D5" w14:textId="3FF6D5B6" w:rsidR="00361938" w:rsidRPr="000911F1" w:rsidRDefault="72480629" w:rsidP="72480629">
      <w:pPr>
        <w:pStyle w:val="ad"/>
        <w:numPr>
          <w:ilvl w:val="0"/>
          <w:numId w:val="8"/>
        </w:numPr>
        <w:rPr>
          <w:rFonts w:asciiTheme="majorHAnsi" w:eastAsiaTheme="majorHAnsi" w:hAnsiTheme="majorHAnsi"/>
          <w:lang w:eastAsia="ja-JP"/>
        </w:rPr>
      </w:pPr>
      <w:r w:rsidRPr="000911F1">
        <w:rPr>
          <w:rFonts w:asciiTheme="majorHAnsi" w:eastAsiaTheme="majorHAnsi" w:hAnsiTheme="majorHAnsi"/>
          <w:lang w:eastAsia="ja-JP"/>
        </w:rPr>
        <w:t>日本における被験者への関与</w:t>
      </w:r>
    </w:p>
    <w:p w14:paraId="08C6C2C5" w14:textId="77777777" w:rsidR="007E6C6E" w:rsidRPr="000911F1" w:rsidRDefault="007E6C6E" w:rsidP="0091761A">
      <w:pPr>
        <w:pStyle w:val="ad"/>
        <w:ind w:left="0"/>
        <w:rPr>
          <w:rFonts w:asciiTheme="majorHAnsi" w:eastAsiaTheme="majorHAnsi" w:hAnsiTheme="majorHAnsi"/>
          <w:lang w:eastAsia="ja-JP"/>
        </w:rPr>
      </w:pPr>
    </w:p>
    <w:p w14:paraId="73FA943D" w14:textId="1ED1C76F" w:rsidR="0091761A" w:rsidRPr="000911F1" w:rsidRDefault="72480629" w:rsidP="72480629">
      <w:pPr>
        <w:pStyle w:val="ad"/>
        <w:ind w:left="0"/>
        <w:rPr>
          <w:rFonts w:asciiTheme="majorHAnsi" w:eastAsiaTheme="majorHAnsi" w:hAnsiTheme="majorHAnsi"/>
          <w:lang w:eastAsia="ja-JP"/>
        </w:rPr>
      </w:pPr>
      <w:r w:rsidRPr="000911F1">
        <w:rPr>
          <w:rFonts w:asciiTheme="majorHAnsi" w:eastAsiaTheme="majorHAnsi" w:hAnsiTheme="majorHAnsi"/>
          <w:lang w:eastAsia="ja-JP"/>
        </w:rPr>
        <w:t>日本のRMC代表者は</w:t>
      </w:r>
      <w:r w:rsidR="00961E57" w:rsidRPr="000911F1">
        <w:rPr>
          <w:rFonts w:asciiTheme="majorHAnsi" w:eastAsiaTheme="majorHAnsi" w:hAnsiTheme="majorHAnsi"/>
          <w:lang w:eastAsia="ja-JP"/>
        </w:rPr>
        <w:t>REMAP-CAP ITSC</w:t>
      </w:r>
      <w:r w:rsidRPr="000911F1">
        <w:rPr>
          <w:rFonts w:asciiTheme="majorHAnsi" w:eastAsiaTheme="majorHAnsi" w:hAnsiTheme="majorHAnsi"/>
          <w:lang w:eastAsia="ja-JP"/>
        </w:rPr>
        <w:t>に招聘される。</w:t>
      </w:r>
    </w:p>
    <w:p w14:paraId="6F15E19E" w14:textId="77777777" w:rsidR="00E90B62" w:rsidRPr="000911F1" w:rsidRDefault="00654763">
      <w:pPr>
        <w:pStyle w:val="3"/>
      </w:pPr>
      <w:bookmarkStart w:id="17" w:name="_Toc120882016"/>
      <w:r w:rsidRPr="000911F1">
        <w:t>メンバー</w:t>
      </w:r>
      <w:bookmarkEnd w:id="17"/>
    </w:p>
    <w:p w14:paraId="357D552C" w14:textId="47229BD5" w:rsidR="001B035D" w:rsidRPr="000911F1" w:rsidRDefault="72480629" w:rsidP="72480629">
      <w:pPr>
        <w:tabs>
          <w:tab w:val="left" w:pos="2127"/>
        </w:tabs>
        <w:rPr>
          <w:rFonts w:asciiTheme="majorHAnsi" w:eastAsiaTheme="majorHAnsi" w:hAnsiTheme="majorHAnsi"/>
          <w:b/>
          <w:bCs/>
          <w:lang w:eastAsia="ja-JP"/>
        </w:rPr>
      </w:pPr>
      <w:r w:rsidRPr="000911F1">
        <w:rPr>
          <w:rFonts w:asciiTheme="majorHAnsi" w:eastAsiaTheme="majorHAnsi" w:hAnsiTheme="majorHAnsi"/>
          <w:b/>
          <w:bCs/>
          <w:lang w:eastAsia="ja-JP"/>
        </w:rPr>
        <w:t>日本の研究代表者</w:t>
      </w:r>
    </w:p>
    <w:p w14:paraId="24394CAE" w14:textId="00BE7D37" w:rsidR="001B035D" w:rsidRPr="000911F1" w:rsidRDefault="001B035D" w:rsidP="00DB7537">
      <w:pPr>
        <w:tabs>
          <w:tab w:val="left" w:pos="2127"/>
        </w:tabs>
        <w:rPr>
          <w:rFonts w:asciiTheme="majorHAnsi" w:eastAsiaTheme="majorHAnsi" w:hAnsiTheme="majorHAnsi"/>
          <w:lang w:eastAsia="ja-JP"/>
        </w:rPr>
      </w:pPr>
      <w:r w:rsidRPr="000911F1">
        <w:rPr>
          <w:rFonts w:asciiTheme="majorHAnsi" w:eastAsiaTheme="majorHAnsi" w:hAnsiTheme="majorHAnsi"/>
          <w:lang w:eastAsia="ja-JP"/>
        </w:rPr>
        <w:tab/>
      </w:r>
      <w:r w:rsidR="00D74C89" w:rsidRPr="000911F1">
        <w:rPr>
          <w:rFonts w:asciiTheme="majorHAnsi" w:eastAsiaTheme="majorHAnsi" w:hAnsiTheme="majorHAnsi"/>
          <w:lang w:eastAsia="ja-JP"/>
        </w:rPr>
        <w:tab/>
      </w:r>
      <w:r w:rsidR="00CC4C07" w:rsidRPr="000911F1">
        <w:rPr>
          <w:rFonts w:asciiTheme="majorHAnsi" w:eastAsiaTheme="majorHAnsi" w:hAnsiTheme="majorHAnsi" w:hint="eastAsia"/>
          <w:lang w:eastAsia="ja-JP"/>
        </w:rPr>
        <w:t xml:space="preserve">藤谷茂樹　</w:t>
      </w:r>
    </w:p>
    <w:p w14:paraId="4A0CEDC7" w14:textId="64A8FD34" w:rsidR="00D74C89" w:rsidRPr="001874BB" w:rsidRDefault="00170551" w:rsidP="00170551">
      <w:pPr>
        <w:pStyle w:val="afe"/>
        <w:rPr>
          <w:rFonts w:asciiTheme="majorHAnsi" w:eastAsiaTheme="majorHAnsi" w:hAnsiTheme="majorHAnsi"/>
          <w:b/>
          <w:lang w:eastAsia="ja-JP"/>
        </w:rPr>
      </w:pPr>
      <w:r w:rsidRPr="000911F1">
        <w:rPr>
          <w:rFonts w:asciiTheme="majorHAnsi" w:eastAsiaTheme="majorHAnsi" w:hAnsiTheme="majorHAnsi" w:hint="eastAsia"/>
          <w:b/>
          <w:lang w:eastAsia="ja-JP"/>
        </w:rPr>
        <w:t>R</w:t>
      </w:r>
      <w:r w:rsidRPr="000911F1">
        <w:rPr>
          <w:rFonts w:asciiTheme="majorHAnsi" w:eastAsiaTheme="majorHAnsi" w:hAnsiTheme="majorHAnsi"/>
          <w:b/>
          <w:lang w:eastAsia="ja-JP"/>
        </w:rPr>
        <w:t>MC</w:t>
      </w:r>
      <w:r w:rsidRPr="000911F1">
        <w:rPr>
          <w:rFonts w:asciiTheme="majorHAnsi" w:eastAsiaTheme="majorHAnsi" w:hAnsiTheme="majorHAnsi" w:hint="eastAsia"/>
          <w:b/>
          <w:lang w:eastAsia="ja-JP"/>
        </w:rPr>
        <w:t>メ</w:t>
      </w:r>
      <w:r w:rsidRPr="001874BB">
        <w:rPr>
          <w:rFonts w:asciiTheme="majorHAnsi" w:eastAsiaTheme="majorHAnsi" w:hAnsiTheme="majorHAnsi" w:hint="eastAsia"/>
          <w:b/>
          <w:lang w:eastAsia="ja-JP"/>
        </w:rPr>
        <w:t>ンバー</w:t>
      </w:r>
      <w:r w:rsidR="002078AD" w:rsidRPr="001874BB">
        <w:rPr>
          <w:rFonts w:asciiTheme="majorHAnsi" w:eastAsiaTheme="majorHAnsi" w:hAnsiTheme="majorHAnsi" w:hint="eastAsia"/>
          <w:b/>
          <w:lang w:eastAsia="ja-JP"/>
        </w:rPr>
        <w:t>（座長以下、五十音順）</w:t>
      </w:r>
    </w:p>
    <w:p w14:paraId="047DC62D" w14:textId="77777777" w:rsidR="00650B29" w:rsidRPr="001874BB" w:rsidRDefault="00170551" w:rsidP="00650B29">
      <w:pPr>
        <w:pStyle w:val="afe"/>
        <w:ind w:firstLineChars="837" w:firstLine="1841"/>
        <w:rPr>
          <w:rFonts w:asciiTheme="majorHAnsi" w:eastAsiaTheme="majorHAnsi" w:hAnsiTheme="majorHAnsi"/>
          <w:bCs/>
          <w:lang w:eastAsia="ja-JP"/>
        </w:rPr>
      </w:pPr>
      <w:r w:rsidRPr="001874BB">
        <w:rPr>
          <w:rFonts w:asciiTheme="majorHAnsi" w:eastAsiaTheme="majorHAnsi" w:hAnsiTheme="majorHAnsi" w:hint="eastAsia"/>
          <w:bCs/>
          <w:lang w:eastAsia="ja-JP"/>
        </w:rPr>
        <w:t>藤谷茂樹</w:t>
      </w:r>
      <w:r w:rsidR="00C3323F" w:rsidRPr="001874BB">
        <w:rPr>
          <w:rFonts w:asciiTheme="majorHAnsi" w:eastAsiaTheme="majorHAnsi" w:hAnsiTheme="majorHAnsi" w:hint="eastAsia"/>
          <w:bCs/>
          <w:lang w:eastAsia="ja-JP"/>
        </w:rPr>
        <w:t>（座長）</w:t>
      </w:r>
      <w:r w:rsidR="00833DB7" w:rsidRPr="001874BB">
        <w:rPr>
          <w:rFonts w:asciiTheme="majorHAnsi" w:eastAsiaTheme="majorHAnsi" w:hAnsiTheme="majorHAnsi" w:hint="eastAsia"/>
          <w:bCs/>
          <w:lang w:eastAsia="ja-JP"/>
        </w:rPr>
        <w:t xml:space="preserve">　聖マリアンナ医科大学救急医学</w:t>
      </w:r>
    </w:p>
    <w:p w14:paraId="1DEBA39B" w14:textId="77777777" w:rsidR="002078AD" w:rsidRPr="001874BB" w:rsidRDefault="002078AD" w:rsidP="002078AD">
      <w:pPr>
        <w:pStyle w:val="afe"/>
        <w:ind w:firstLineChars="837" w:firstLine="1841"/>
        <w:rPr>
          <w:rFonts w:asciiTheme="majorHAnsi" w:eastAsiaTheme="majorHAnsi" w:hAnsiTheme="majorHAnsi"/>
          <w:bCs/>
          <w:lang w:eastAsia="ja-JP"/>
        </w:rPr>
      </w:pPr>
      <w:r w:rsidRPr="001874BB">
        <w:rPr>
          <w:rFonts w:asciiTheme="majorHAnsi" w:eastAsiaTheme="majorHAnsi" w:hAnsiTheme="majorHAnsi" w:hint="eastAsia"/>
          <w:bCs/>
          <w:lang w:eastAsia="ja-JP"/>
        </w:rPr>
        <w:t>一原直昭　東京大学医療品質評価学講座</w:t>
      </w:r>
    </w:p>
    <w:p w14:paraId="43859276" w14:textId="77777777" w:rsidR="002078AD" w:rsidRPr="001874BB" w:rsidRDefault="002078AD" w:rsidP="002078AD">
      <w:pPr>
        <w:pStyle w:val="afe"/>
        <w:ind w:firstLineChars="837" w:firstLine="1841"/>
        <w:rPr>
          <w:rFonts w:asciiTheme="majorHAnsi" w:eastAsiaTheme="majorHAnsi" w:hAnsiTheme="majorHAnsi"/>
          <w:bCs/>
          <w:lang w:eastAsia="ja-JP"/>
        </w:rPr>
      </w:pPr>
      <w:r w:rsidRPr="001874BB">
        <w:rPr>
          <w:rFonts w:asciiTheme="majorHAnsi" w:eastAsiaTheme="majorHAnsi" w:hAnsiTheme="majorHAnsi" w:hint="eastAsia"/>
          <w:bCs/>
          <w:lang w:eastAsia="ja-JP"/>
        </w:rPr>
        <w:t>加藤英明　横浜市立大学附属病院感染制御部</w:t>
      </w:r>
    </w:p>
    <w:p w14:paraId="6C748FB2" w14:textId="77777777" w:rsidR="002078AD" w:rsidRPr="001874BB" w:rsidRDefault="002078AD" w:rsidP="002078AD">
      <w:pPr>
        <w:pStyle w:val="afe"/>
        <w:ind w:firstLineChars="837" w:firstLine="1841"/>
        <w:rPr>
          <w:rFonts w:asciiTheme="majorHAnsi" w:eastAsiaTheme="majorHAnsi" w:hAnsiTheme="majorHAnsi"/>
          <w:bCs/>
          <w:lang w:eastAsia="ja-JP"/>
        </w:rPr>
      </w:pPr>
      <w:r w:rsidRPr="001874BB">
        <w:rPr>
          <w:rFonts w:asciiTheme="majorHAnsi" w:eastAsiaTheme="majorHAnsi" w:hAnsiTheme="majorHAnsi" w:hint="eastAsia"/>
          <w:bCs/>
          <w:lang w:eastAsia="ja-JP"/>
        </w:rPr>
        <w:t>鎌田一宏　福島県立医科大学会津医療センター</w:t>
      </w:r>
    </w:p>
    <w:p w14:paraId="51A85C06" w14:textId="77777777" w:rsidR="002078AD" w:rsidRPr="001874BB" w:rsidRDefault="002078AD" w:rsidP="002078AD">
      <w:pPr>
        <w:pStyle w:val="afe"/>
        <w:ind w:firstLineChars="837" w:firstLine="1841"/>
        <w:rPr>
          <w:rFonts w:asciiTheme="majorHAnsi" w:eastAsiaTheme="majorHAnsi" w:hAnsiTheme="majorHAnsi"/>
          <w:bCs/>
          <w:lang w:eastAsia="ja-JP"/>
        </w:rPr>
      </w:pPr>
      <w:r w:rsidRPr="001874BB">
        <w:rPr>
          <w:rFonts w:asciiTheme="majorHAnsi" w:eastAsiaTheme="majorHAnsi" w:hAnsiTheme="majorHAnsi" w:hint="eastAsia"/>
          <w:bCs/>
          <w:lang w:eastAsia="ja-JP"/>
        </w:rPr>
        <w:t>國島広之　聖マリアンナ医科大学感染症学</w:t>
      </w:r>
    </w:p>
    <w:p w14:paraId="0FB1CDE8" w14:textId="26D6628D" w:rsidR="002078AD" w:rsidRPr="001874BB" w:rsidRDefault="002078AD" w:rsidP="002078AD">
      <w:pPr>
        <w:pStyle w:val="afe"/>
        <w:ind w:firstLineChars="837" w:firstLine="1841"/>
        <w:rPr>
          <w:rFonts w:asciiTheme="majorHAnsi" w:eastAsiaTheme="majorHAnsi" w:hAnsiTheme="majorHAnsi"/>
          <w:bCs/>
          <w:lang w:eastAsia="ja-JP"/>
        </w:rPr>
      </w:pPr>
      <w:r w:rsidRPr="001874BB">
        <w:rPr>
          <w:rFonts w:asciiTheme="majorHAnsi" w:eastAsiaTheme="majorHAnsi" w:hAnsiTheme="majorHAnsi" w:hint="eastAsia"/>
          <w:bCs/>
          <w:lang w:eastAsia="ja-JP"/>
        </w:rPr>
        <w:t>齋藤浩輝　聖マリアンナ医科大学横浜市西部病院救急医学</w:t>
      </w:r>
    </w:p>
    <w:p w14:paraId="68667FA7" w14:textId="77777777" w:rsidR="002078AD" w:rsidRPr="001874BB" w:rsidRDefault="002078AD" w:rsidP="002078AD">
      <w:pPr>
        <w:pStyle w:val="afe"/>
        <w:ind w:firstLineChars="837" w:firstLine="1841"/>
        <w:rPr>
          <w:rFonts w:asciiTheme="majorHAnsi" w:eastAsiaTheme="majorHAnsi" w:hAnsiTheme="majorHAnsi"/>
          <w:bCs/>
          <w:lang w:eastAsia="ja-JP"/>
        </w:rPr>
      </w:pPr>
      <w:r w:rsidRPr="001874BB">
        <w:rPr>
          <w:rFonts w:asciiTheme="majorHAnsi" w:eastAsiaTheme="majorHAnsi" w:hAnsiTheme="majorHAnsi" w:hint="eastAsia"/>
          <w:bCs/>
          <w:lang w:eastAsia="ja-JP"/>
        </w:rPr>
        <w:t>神代和明　京都大学医学研究科医療疫学分野</w:t>
      </w:r>
    </w:p>
    <w:p w14:paraId="522CAB9A" w14:textId="77777777" w:rsidR="002078AD" w:rsidRPr="001874BB" w:rsidRDefault="002078AD" w:rsidP="002078AD">
      <w:pPr>
        <w:pStyle w:val="afe"/>
        <w:ind w:firstLineChars="837" w:firstLine="1841"/>
        <w:rPr>
          <w:rFonts w:asciiTheme="majorHAnsi" w:eastAsiaTheme="majorHAnsi" w:hAnsiTheme="majorHAnsi"/>
          <w:bCs/>
          <w:lang w:eastAsia="ja-JP"/>
        </w:rPr>
      </w:pPr>
      <w:r w:rsidRPr="001874BB">
        <w:rPr>
          <w:rFonts w:asciiTheme="majorHAnsi" w:eastAsiaTheme="majorHAnsi" w:hAnsiTheme="majorHAnsi" w:hint="eastAsia"/>
          <w:bCs/>
          <w:lang w:eastAsia="ja-JP"/>
        </w:rPr>
        <w:t>新谷　歩　大阪市立大学医療統計学教室</w:t>
      </w:r>
    </w:p>
    <w:p w14:paraId="23E0994F" w14:textId="77777777" w:rsidR="002078AD" w:rsidRPr="001874BB" w:rsidRDefault="002078AD" w:rsidP="002078AD">
      <w:pPr>
        <w:pStyle w:val="afe"/>
        <w:ind w:firstLineChars="837" w:firstLine="1841"/>
        <w:rPr>
          <w:lang w:eastAsia="ja-JP"/>
        </w:rPr>
      </w:pPr>
      <w:r w:rsidRPr="001874BB">
        <w:rPr>
          <w:rFonts w:hint="eastAsia"/>
          <w:lang w:eastAsia="ja-JP"/>
        </w:rPr>
        <w:t>土井洋平　藤田医科大学医学部微生物学講座・感染症科</w:t>
      </w:r>
    </w:p>
    <w:p w14:paraId="16BE9B28" w14:textId="25D8BEE6" w:rsidR="002078AD" w:rsidRPr="001874BB" w:rsidRDefault="002078AD" w:rsidP="002078AD">
      <w:pPr>
        <w:pStyle w:val="afe"/>
        <w:ind w:firstLineChars="837" w:firstLine="1841"/>
        <w:rPr>
          <w:rFonts w:asciiTheme="majorHAnsi" w:eastAsiaTheme="majorHAnsi" w:hAnsiTheme="majorHAnsi"/>
          <w:bCs/>
          <w:lang w:eastAsia="ja-JP"/>
        </w:rPr>
      </w:pPr>
      <w:r w:rsidRPr="001874BB">
        <w:rPr>
          <w:rFonts w:asciiTheme="majorHAnsi" w:eastAsiaTheme="majorHAnsi" w:hAnsiTheme="majorHAnsi" w:hint="eastAsia"/>
          <w:bCs/>
          <w:lang w:eastAsia="ja-JP"/>
        </w:rPr>
        <w:t>中薗健一　聖マリアンナ医科大学横浜市西部病院薬剤部</w:t>
      </w:r>
    </w:p>
    <w:p w14:paraId="54B15650" w14:textId="7F6279EE" w:rsidR="00650B29" w:rsidRPr="001874BB" w:rsidRDefault="00B10451" w:rsidP="00650B29">
      <w:pPr>
        <w:pStyle w:val="afe"/>
        <w:ind w:firstLineChars="837" w:firstLine="1841"/>
        <w:rPr>
          <w:rFonts w:asciiTheme="majorHAnsi" w:eastAsiaTheme="majorHAnsi" w:hAnsiTheme="majorHAnsi"/>
          <w:bCs/>
          <w:lang w:eastAsia="ja-JP"/>
        </w:rPr>
      </w:pPr>
      <w:r w:rsidRPr="001874BB">
        <w:rPr>
          <w:rFonts w:asciiTheme="majorHAnsi" w:eastAsiaTheme="majorHAnsi" w:hAnsiTheme="majorHAnsi" w:hint="eastAsia"/>
          <w:bCs/>
          <w:lang w:eastAsia="ja-JP"/>
        </w:rPr>
        <w:t xml:space="preserve">本田　仁　</w:t>
      </w:r>
      <w:r w:rsidR="00AB3764" w:rsidRPr="001874BB">
        <w:rPr>
          <w:rFonts w:asciiTheme="majorHAnsi" w:eastAsiaTheme="majorHAnsi" w:hAnsiTheme="majorHAnsi" w:hint="eastAsia"/>
          <w:bCs/>
          <w:lang w:eastAsia="ja-JP"/>
        </w:rPr>
        <w:t>藤田医科大学医学部微生物学講座・感染症科</w:t>
      </w:r>
    </w:p>
    <w:p w14:paraId="29CC9022" w14:textId="095A219F" w:rsidR="781EFDF8" w:rsidRPr="001874BB" w:rsidRDefault="781EFDF8" w:rsidP="00650B29">
      <w:pPr>
        <w:pStyle w:val="afe"/>
        <w:ind w:firstLineChars="837" w:firstLine="1841"/>
        <w:rPr>
          <w:lang w:eastAsia="ja-JP"/>
        </w:rPr>
      </w:pPr>
      <w:r w:rsidRPr="001874BB">
        <w:rPr>
          <w:lang w:eastAsia="ja-JP"/>
        </w:rPr>
        <w:t>山下千鶴　藤田医科大学医学部麻酔・侵襲制御医学講座</w:t>
      </w:r>
    </w:p>
    <w:p w14:paraId="78B4E690" w14:textId="071B088D" w:rsidR="00775E43" w:rsidRPr="001874BB" w:rsidRDefault="00775E43" w:rsidP="00650B29">
      <w:pPr>
        <w:pStyle w:val="afe"/>
        <w:ind w:firstLineChars="837" w:firstLine="1841"/>
        <w:rPr>
          <w:rFonts w:asciiTheme="majorHAnsi" w:eastAsiaTheme="majorHAnsi" w:hAnsiTheme="majorHAnsi"/>
          <w:bCs/>
          <w:lang w:eastAsia="ja-JP"/>
        </w:rPr>
      </w:pPr>
      <w:r w:rsidRPr="001874BB">
        <w:rPr>
          <w:rFonts w:hint="eastAsia"/>
          <w:lang w:eastAsia="ja-JP"/>
        </w:rPr>
        <w:t>山岸</w:t>
      </w:r>
      <w:r w:rsidR="00B65F3F" w:rsidRPr="001874BB">
        <w:rPr>
          <w:rFonts w:hint="eastAsia"/>
          <w:lang w:eastAsia="ja-JP"/>
        </w:rPr>
        <w:t>義晃　大阪大学医学部附属病院</w:t>
      </w:r>
      <w:r w:rsidR="00B65F3F" w:rsidRPr="001874BB">
        <w:rPr>
          <w:lang w:eastAsia="ja-JP"/>
        </w:rPr>
        <w:t xml:space="preserve"> </w:t>
      </w:r>
      <w:r w:rsidR="00B65F3F" w:rsidRPr="001874BB">
        <w:rPr>
          <w:rFonts w:hint="eastAsia"/>
          <w:lang w:eastAsia="ja-JP"/>
        </w:rPr>
        <w:t>未来医療開発部</w:t>
      </w:r>
      <w:r w:rsidR="00B65F3F" w:rsidRPr="001874BB">
        <w:rPr>
          <w:lang w:eastAsia="ja-JP"/>
        </w:rPr>
        <w:t xml:space="preserve"> </w:t>
      </w:r>
      <w:r w:rsidR="00B65F3F" w:rsidRPr="001874BB">
        <w:rPr>
          <w:rFonts w:hint="eastAsia"/>
          <w:lang w:eastAsia="ja-JP"/>
        </w:rPr>
        <w:t>未来医療センター</w:t>
      </w:r>
    </w:p>
    <w:p w14:paraId="1CBC33B2" w14:textId="5007DD22" w:rsidR="00833DB7" w:rsidRPr="001874BB" w:rsidRDefault="00833DB7" w:rsidP="006937A8">
      <w:pPr>
        <w:pStyle w:val="afe"/>
        <w:ind w:left="2127" w:firstLine="720"/>
        <w:rPr>
          <w:rFonts w:asciiTheme="majorHAnsi" w:eastAsiaTheme="majorEastAsia" w:hAnsiTheme="majorHAnsi"/>
          <w:lang w:eastAsia="ja-JP"/>
        </w:rPr>
      </w:pPr>
    </w:p>
    <w:p w14:paraId="050AA785" w14:textId="024EFD6A" w:rsidR="00227C77" w:rsidRPr="000911F1" w:rsidRDefault="00227C77" w:rsidP="00227C77">
      <w:pPr>
        <w:pStyle w:val="2"/>
        <w:rPr>
          <w:rFonts w:asciiTheme="majorHAnsi" w:eastAsiaTheme="majorHAnsi" w:hAnsiTheme="majorHAnsi"/>
        </w:rPr>
      </w:pPr>
      <w:bookmarkStart w:id="18" w:name="_Toc120882017"/>
      <w:r w:rsidRPr="000911F1">
        <w:rPr>
          <w:rFonts w:asciiTheme="majorHAnsi" w:eastAsiaTheme="majorHAnsi" w:hAnsiTheme="majorHAnsi" w:hint="eastAsia"/>
          <w:lang w:eastAsia="ja-JP"/>
        </w:rPr>
        <w:lastRenderedPageBreak/>
        <w:t xml:space="preserve">上級審議委員会 </w:t>
      </w:r>
      <w:r w:rsidRPr="000911F1">
        <w:rPr>
          <w:rFonts w:asciiTheme="majorHAnsi" w:eastAsiaTheme="majorHAnsi" w:hAnsiTheme="majorHAnsi"/>
        </w:rPr>
        <w:t>(Senior Advis</w:t>
      </w:r>
      <w:r w:rsidR="00492414" w:rsidRPr="000911F1">
        <w:rPr>
          <w:rFonts w:asciiTheme="majorHAnsi" w:eastAsiaTheme="majorHAnsi" w:hAnsiTheme="majorHAnsi"/>
        </w:rPr>
        <w:t>o</w:t>
      </w:r>
      <w:r w:rsidRPr="000911F1">
        <w:rPr>
          <w:rFonts w:asciiTheme="majorHAnsi" w:eastAsiaTheme="majorHAnsi" w:hAnsiTheme="majorHAnsi"/>
        </w:rPr>
        <w:t>ry Committee)</w:t>
      </w:r>
      <w:bookmarkEnd w:id="18"/>
    </w:p>
    <w:p w14:paraId="1EB5D0BB" w14:textId="77777777" w:rsidR="00CC1D29" w:rsidRPr="000911F1" w:rsidRDefault="00CC1D29">
      <w:pPr>
        <w:pStyle w:val="3"/>
      </w:pPr>
      <w:bookmarkStart w:id="19" w:name="_Toc120882018"/>
      <w:r w:rsidRPr="000911F1">
        <w:t>責任</w:t>
      </w:r>
      <w:bookmarkEnd w:id="19"/>
    </w:p>
    <w:p w14:paraId="0BF5EF96" w14:textId="30EB1A2D" w:rsidR="00CC1D29" w:rsidRPr="000911F1" w:rsidRDefault="00CC1D29" w:rsidP="00CC1D29">
      <w:pPr>
        <w:rPr>
          <w:rFonts w:asciiTheme="majorHAnsi" w:eastAsiaTheme="majorHAnsi" w:hAnsiTheme="majorHAnsi"/>
          <w:lang w:eastAsia="ja-JP"/>
        </w:rPr>
      </w:pPr>
      <w:r w:rsidRPr="000911F1">
        <w:rPr>
          <w:rFonts w:asciiTheme="majorHAnsi" w:eastAsiaTheme="majorHAnsi" w:hAnsiTheme="majorHAnsi"/>
          <w:lang w:eastAsia="ja-JP"/>
        </w:rPr>
        <w:t>日本</w:t>
      </w:r>
      <w:r w:rsidRPr="000911F1">
        <w:rPr>
          <w:rFonts w:asciiTheme="majorHAnsi" w:eastAsiaTheme="majorHAnsi" w:hAnsiTheme="majorHAnsi" w:hint="eastAsia"/>
          <w:lang w:eastAsia="ja-JP"/>
        </w:rPr>
        <w:t>におけるR</w:t>
      </w:r>
      <w:r w:rsidRPr="000911F1">
        <w:rPr>
          <w:rFonts w:asciiTheme="majorHAnsi" w:eastAsiaTheme="majorHAnsi" w:hAnsiTheme="majorHAnsi"/>
          <w:lang w:eastAsia="ja-JP"/>
        </w:rPr>
        <w:t>EMAP-CAP</w:t>
      </w:r>
      <w:r w:rsidRPr="000911F1">
        <w:rPr>
          <w:rFonts w:asciiTheme="majorHAnsi" w:eastAsiaTheme="majorHAnsi" w:hAnsiTheme="majorHAnsi" w:hint="eastAsia"/>
          <w:lang w:eastAsia="ja-JP"/>
        </w:rPr>
        <w:t>の運営は、</w:t>
      </w:r>
      <w:r w:rsidRPr="000911F1">
        <w:rPr>
          <w:rFonts w:asciiTheme="majorHAnsi" w:eastAsiaTheme="majorHAnsi" w:hAnsiTheme="majorHAnsi"/>
          <w:lang w:eastAsia="ja-JP"/>
        </w:rPr>
        <w:t>REMAP-CAP Japan</w:t>
      </w:r>
      <w:r w:rsidR="00492414" w:rsidRPr="000911F1">
        <w:rPr>
          <w:rFonts w:asciiTheme="majorHAnsi" w:eastAsiaTheme="majorHAnsi" w:hAnsiTheme="majorHAnsi"/>
          <w:lang w:eastAsia="ja-JP"/>
        </w:rPr>
        <w:t xml:space="preserve"> </w:t>
      </w:r>
      <w:r w:rsidR="00492414" w:rsidRPr="000911F1">
        <w:rPr>
          <w:rFonts w:asciiTheme="majorHAnsi" w:eastAsiaTheme="majorHAnsi" w:hAnsiTheme="majorHAnsi" w:hint="eastAsia"/>
          <w:lang w:eastAsia="ja-JP"/>
        </w:rPr>
        <w:t>R</w:t>
      </w:r>
      <w:r w:rsidR="00492414" w:rsidRPr="000911F1">
        <w:rPr>
          <w:rFonts w:asciiTheme="majorHAnsi" w:eastAsiaTheme="majorHAnsi" w:hAnsiTheme="majorHAnsi"/>
          <w:lang w:eastAsia="ja-JP"/>
        </w:rPr>
        <w:t>MC</w:t>
      </w:r>
      <w:r w:rsidRPr="000911F1">
        <w:rPr>
          <w:rFonts w:asciiTheme="majorHAnsi" w:eastAsiaTheme="majorHAnsi" w:hAnsiTheme="majorHAnsi" w:hint="eastAsia"/>
          <w:lang w:eastAsia="ja-JP"/>
        </w:rPr>
        <w:t>とともに</w:t>
      </w:r>
      <w:r w:rsidRPr="007854DE">
        <w:rPr>
          <w:rFonts w:asciiTheme="majorHAnsi" w:eastAsiaTheme="majorHAnsi" w:hAnsiTheme="majorHAnsi"/>
          <w:lang w:eastAsia="ja-JP"/>
        </w:rPr>
        <w:t>、</w:t>
      </w:r>
      <w:r w:rsidRPr="000911F1">
        <w:rPr>
          <w:rFonts w:asciiTheme="majorHAnsi" w:eastAsiaTheme="majorHAnsi" w:hAnsiTheme="majorHAnsi" w:hint="eastAsia"/>
          <w:lang w:eastAsia="ja-JP"/>
        </w:rPr>
        <w:t>上級審議委員会による監督を受け、同上級審議委員会は</w:t>
      </w:r>
      <w:r w:rsidRPr="000911F1">
        <w:rPr>
          <w:rFonts w:asciiTheme="majorHAnsi" w:eastAsiaTheme="majorHAnsi" w:hAnsiTheme="majorHAnsi"/>
          <w:lang w:eastAsia="ja-JP"/>
        </w:rPr>
        <w:t>以下の側面に責任を負う:</w:t>
      </w:r>
    </w:p>
    <w:p w14:paraId="7CAE8CE6" w14:textId="01523602" w:rsidR="00CC1D29" w:rsidRPr="000911F1" w:rsidRDefault="00CC1D29" w:rsidP="00CC1D29">
      <w:pPr>
        <w:pStyle w:val="ad"/>
        <w:numPr>
          <w:ilvl w:val="0"/>
          <w:numId w:val="7"/>
        </w:numPr>
        <w:rPr>
          <w:rFonts w:asciiTheme="majorHAnsi" w:eastAsiaTheme="majorHAnsi" w:hAnsiTheme="majorHAnsi"/>
          <w:lang w:eastAsia="ja-JP"/>
        </w:rPr>
      </w:pPr>
      <w:r w:rsidRPr="000911F1">
        <w:rPr>
          <w:rFonts w:asciiTheme="majorHAnsi" w:eastAsiaTheme="majorHAnsi" w:hAnsiTheme="majorHAnsi"/>
          <w:lang w:eastAsia="ja-JP"/>
        </w:rPr>
        <w:t>REMAP-CAP Japan</w:t>
      </w:r>
      <w:r w:rsidR="000A09DD" w:rsidRPr="000911F1">
        <w:rPr>
          <w:rFonts w:asciiTheme="majorHAnsi" w:eastAsiaTheme="majorHAnsi" w:hAnsiTheme="majorHAnsi"/>
          <w:lang w:eastAsia="ja-JP"/>
        </w:rPr>
        <w:t xml:space="preserve"> </w:t>
      </w:r>
      <w:r w:rsidR="000A09DD" w:rsidRPr="000911F1">
        <w:rPr>
          <w:rFonts w:asciiTheme="majorHAnsi" w:eastAsiaTheme="majorHAnsi" w:hAnsiTheme="majorHAnsi" w:hint="eastAsia"/>
          <w:lang w:eastAsia="ja-JP"/>
        </w:rPr>
        <w:t>R</w:t>
      </w:r>
      <w:r w:rsidR="000A09DD" w:rsidRPr="000911F1">
        <w:rPr>
          <w:rFonts w:asciiTheme="majorHAnsi" w:eastAsiaTheme="majorHAnsi" w:hAnsiTheme="majorHAnsi"/>
          <w:lang w:eastAsia="ja-JP"/>
        </w:rPr>
        <w:t>MC</w:t>
      </w:r>
      <w:r w:rsidRPr="000911F1">
        <w:rPr>
          <w:rFonts w:asciiTheme="majorHAnsi" w:eastAsiaTheme="majorHAnsi" w:hAnsiTheme="majorHAnsi" w:hint="eastAsia"/>
          <w:lang w:eastAsia="ja-JP"/>
        </w:rPr>
        <w:t>による決定事項の確認</w:t>
      </w:r>
    </w:p>
    <w:p w14:paraId="375AE418" w14:textId="5DFA241A" w:rsidR="00227C77" w:rsidRPr="000911F1" w:rsidRDefault="00CC1D29" w:rsidP="00227C77">
      <w:pPr>
        <w:pStyle w:val="ad"/>
        <w:numPr>
          <w:ilvl w:val="0"/>
          <w:numId w:val="7"/>
        </w:numPr>
        <w:rPr>
          <w:rFonts w:asciiTheme="majorHAnsi" w:eastAsiaTheme="majorHAnsi" w:hAnsiTheme="majorHAnsi"/>
          <w:lang w:eastAsia="ja-JP"/>
        </w:rPr>
      </w:pPr>
      <w:r w:rsidRPr="000911F1">
        <w:rPr>
          <w:rFonts w:asciiTheme="majorHAnsi" w:eastAsiaTheme="majorHAnsi" w:hAnsiTheme="majorHAnsi"/>
          <w:lang w:eastAsia="ja-JP"/>
        </w:rPr>
        <w:t>REMAP-CAP Japan</w:t>
      </w:r>
      <w:r w:rsidR="000A09DD" w:rsidRPr="000911F1">
        <w:rPr>
          <w:rFonts w:asciiTheme="majorHAnsi" w:eastAsiaTheme="majorHAnsi" w:hAnsiTheme="majorHAnsi"/>
          <w:lang w:eastAsia="ja-JP"/>
        </w:rPr>
        <w:t xml:space="preserve"> </w:t>
      </w:r>
      <w:r w:rsidR="000A09DD" w:rsidRPr="000911F1">
        <w:rPr>
          <w:rFonts w:asciiTheme="majorHAnsi" w:eastAsiaTheme="majorHAnsi" w:hAnsiTheme="majorHAnsi" w:hint="eastAsia"/>
          <w:lang w:eastAsia="ja-JP"/>
        </w:rPr>
        <w:t>R</w:t>
      </w:r>
      <w:r w:rsidR="000A09DD" w:rsidRPr="000911F1">
        <w:rPr>
          <w:rFonts w:asciiTheme="majorHAnsi" w:eastAsiaTheme="majorHAnsi" w:hAnsiTheme="majorHAnsi"/>
          <w:lang w:eastAsia="ja-JP"/>
        </w:rPr>
        <w:t>MC</w:t>
      </w:r>
      <w:r w:rsidR="008C776C" w:rsidRPr="000911F1">
        <w:rPr>
          <w:rFonts w:asciiTheme="majorHAnsi" w:eastAsiaTheme="majorHAnsi" w:hAnsiTheme="majorHAnsi" w:hint="eastAsia"/>
          <w:lang w:eastAsia="ja-JP"/>
        </w:rPr>
        <w:t>からの依頼による、日本における</w:t>
      </w:r>
      <w:r w:rsidR="008C776C" w:rsidRPr="000911F1">
        <w:rPr>
          <w:rFonts w:asciiTheme="majorHAnsi" w:eastAsiaTheme="majorHAnsi" w:hAnsiTheme="majorHAnsi"/>
          <w:lang w:eastAsia="ja-JP"/>
        </w:rPr>
        <w:t>REMAP-CAP</w:t>
      </w:r>
      <w:r w:rsidR="008C776C" w:rsidRPr="000911F1">
        <w:rPr>
          <w:rFonts w:asciiTheme="majorHAnsi" w:eastAsiaTheme="majorHAnsi" w:hAnsiTheme="majorHAnsi" w:hint="eastAsia"/>
          <w:lang w:eastAsia="ja-JP"/>
        </w:rPr>
        <w:t>運営に関する検討事項に対する助言、勧告</w:t>
      </w:r>
    </w:p>
    <w:p w14:paraId="3FAAC632" w14:textId="77777777" w:rsidR="008C776C" w:rsidRPr="000911F1" w:rsidRDefault="008C776C">
      <w:pPr>
        <w:pStyle w:val="3"/>
      </w:pPr>
      <w:bookmarkStart w:id="20" w:name="_Toc120882019"/>
      <w:r w:rsidRPr="000911F1">
        <w:t>メンバー</w:t>
      </w:r>
      <w:bookmarkEnd w:id="20"/>
    </w:p>
    <w:p w14:paraId="4A93DF6D" w14:textId="3DCC6CF1" w:rsidR="008C776C" w:rsidRPr="000911F1" w:rsidRDefault="008C776C" w:rsidP="006937A8">
      <w:pPr>
        <w:rPr>
          <w:rFonts w:asciiTheme="majorHAnsi" w:eastAsiaTheme="majorHAnsi" w:hAnsiTheme="majorHAnsi"/>
          <w:lang w:eastAsia="ja-JP"/>
        </w:rPr>
      </w:pPr>
      <w:r w:rsidRPr="000911F1">
        <w:rPr>
          <w:rFonts w:asciiTheme="majorHAnsi" w:eastAsiaTheme="majorHAnsi" w:hAnsiTheme="majorHAnsi" w:hint="eastAsia"/>
          <w:lang w:eastAsia="ja-JP"/>
        </w:rPr>
        <w:t>上級審議委員会メンバー</w:t>
      </w:r>
    </w:p>
    <w:p w14:paraId="609E7902" w14:textId="5AEC065F" w:rsidR="00F75DC2" w:rsidRPr="000911F1" w:rsidRDefault="00F75DC2" w:rsidP="00D327F0">
      <w:pPr>
        <w:pStyle w:val="afe"/>
        <w:ind w:firstLineChars="962" w:firstLine="2116"/>
        <w:rPr>
          <w:rFonts w:asciiTheme="majorHAnsi" w:eastAsiaTheme="majorHAnsi" w:hAnsiTheme="majorHAnsi"/>
          <w:bCs/>
          <w:lang w:eastAsia="ja-JP"/>
        </w:rPr>
      </w:pPr>
      <w:r w:rsidRPr="000911F1">
        <w:rPr>
          <w:rFonts w:asciiTheme="majorHAnsi" w:eastAsiaTheme="majorHAnsi" w:hAnsiTheme="majorHAnsi" w:hint="eastAsia"/>
          <w:bCs/>
          <w:lang w:eastAsia="ja-JP"/>
        </w:rPr>
        <w:t>西田修　日本集中治療医学会</w:t>
      </w:r>
    </w:p>
    <w:p w14:paraId="586CEAC4" w14:textId="3A953EC8" w:rsidR="008C776C" w:rsidRPr="000911F1" w:rsidRDefault="008C776C" w:rsidP="00D327F0">
      <w:pPr>
        <w:pStyle w:val="afe"/>
        <w:ind w:firstLineChars="962" w:firstLine="2116"/>
        <w:rPr>
          <w:rFonts w:asciiTheme="majorHAnsi" w:eastAsiaTheme="majorHAnsi" w:hAnsiTheme="majorHAnsi"/>
          <w:bCs/>
          <w:lang w:eastAsia="ja-JP"/>
        </w:rPr>
      </w:pPr>
      <w:r w:rsidRPr="000911F1">
        <w:rPr>
          <w:rFonts w:asciiTheme="majorHAnsi" w:eastAsiaTheme="majorHAnsi" w:hAnsiTheme="majorHAnsi" w:hint="eastAsia"/>
          <w:bCs/>
          <w:lang w:eastAsia="ja-JP"/>
        </w:rPr>
        <w:t>大曲貴夫　国立国際医療研究センター</w:t>
      </w:r>
      <w:r w:rsidR="00756295" w:rsidRPr="007854DE">
        <w:rPr>
          <w:rFonts w:asciiTheme="majorHAnsi" w:eastAsiaTheme="majorHAnsi" w:hAnsiTheme="majorHAnsi" w:hint="eastAsia"/>
          <w:bCs/>
          <w:lang w:eastAsia="ja-JP"/>
        </w:rPr>
        <w:t xml:space="preserve">　</w:t>
      </w:r>
    </w:p>
    <w:p w14:paraId="3836F589" w14:textId="61C884D6" w:rsidR="008C776C" w:rsidRPr="000911F1" w:rsidRDefault="00AB3764" w:rsidP="00D327F0">
      <w:pPr>
        <w:pStyle w:val="afe"/>
        <w:ind w:firstLineChars="962" w:firstLine="2116"/>
        <w:rPr>
          <w:rFonts w:asciiTheme="majorHAnsi" w:eastAsiaTheme="majorHAnsi" w:hAnsiTheme="majorHAnsi"/>
          <w:bCs/>
          <w:lang w:eastAsia="ja-JP"/>
        </w:rPr>
      </w:pPr>
      <w:r w:rsidRPr="001874BB">
        <w:rPr>
          <w:rFonts w:asciiTheme="majorHAnsi" w:eastAsiaTheme="majorHAnsi" w:hAnsiTheme="majorHAnsi" w:hint="eastAsia"/>
          <w:bCs/>
          <w:lang w:eastAsia="ja-JP"/>
        </w:rPr>
        <w:t>四栁宏</w:t>
      </w:r>
      <w:r w:rsidR="008C776C" w:rsidRPr="001874BB">
        <w:rPr>
          <w:rFonts w:asciiTheme="majorHAnsi" w:eastAsiaTheme="majorHAnsi" w:hAnsiTheme="majorHAnsi" w:hint="eastAsia"/>
          <w:bCs/>
          <w:lang w:eastAsia="ja-JP"/>
        </w:rPr>
        <w:t xml:space="preserve">　日本感染症学</w:t>
      </w:r>
      <w:r w:rsidR="008C776C" w:rsidRPr="000911F1">
        <w:rPr>
          <w:rFonts w:asciiTheme="majorHAnsi" w:eastAsiaTheme="majorHAnsi" w:hAnsiTheme="majorHAnsi" w:hint="eastAsia"/>
          <w:bCs/>
          <w:lang w:eastAsia="ja-JP"/>
        </w:rPr>
        <w:t>会</w:t>
      </w:r>
    </w:p>
    <w:p w14:paraId="667C2DD8" w14:textId="2182684B" w:rsidR="008C776C" w:rsidRPr="000911F1" w:rsidRDefault="008C776C" w:rsidP="00D327F0">
      <w:pPr>
        <w:pStyle w:val="afe"/>
        <w:ind w:firstLineChars="962" w:firstLine="2116"/>
        <w:rPr>
          <w:rFonts w:asciiTheme="majorHAnsi" w:eastAsiaTheme="majorHAnsi" w:hAnsiTheme="majorHAnsi"/>
          <w:bCs/>
          <w:lang w:eastAsia="ja-JP"/>
        </w:rPr>
      </w:pPr>
    </w:p>
    <w:p w14:paraId="62D90856" w14:textId="77777777" w:rsidR="00267F81" w:rsidRPr="000911F1" w:rsidRDefault="00267F81" w:rsidP="00861EB1">
      <w:pPr>
        <w:pStyle w:val="afe"/>
        <w:ind w:left="2127"/>
        <w:rPr>
          <w:rFonts w:asciiTheme="majorHAnsi" w:eastAsiaTheme="majorHAnsi" w:hAnsiTheme="majorHAnsi"/>
          <w:bCs/>
          <w:lang w:eastAsia="ja-JP"/>
        </w:rPr>
      </w:pPr>
    </w:p>
    <w:p w14:paraId="00AECEE0" w14:textId="77777777" w:rsidR="00850812" w:rsidRPr="000911F1" w:rsidRDefault="00850812" w:rsidP="00861EB1">
      <w:pPr>
        <w:pStyle w:val="afe"/>
        <w:ind w:left="2127"/>
        <w:rPr>
          <w:rFonts w:asciiTheme="majorHAnsi" w:eastAsiaTheme="majorHAnsi" w:hAnsiTheme="majorHAnsi"/>
          <w:b/>
          <w:lang w:eastAsia="ja-JP"/>
        </w:rPr>
      </w:pPr>
    </w:p>
    <w:p w14:paraId="7A3C6626" w14:textId="77777777" w:rsidR="00EA388E" w:rsidRPr="000911F1" w:rsidRDefault="781EFDF8" w:rsidP="00EC6426">
      <w:pPr>
        <w:pStyle w:val="2"/>
        <w:rPr>
          <w:rFonts w:asciiTheme="majorHAnsi" w:hAnsiTheme="majorHAnsi"/>
        </w:rPr>
      </w:pPr>
      <w:bookmarkStart w:id="21" w:name="_Toc120882020"/>
      <w:proofErr w:type="spellStart"/>
      <w:r w:rsidRPr="000911F1">
        <w:rPr>
          <w:rFonts w:asciiTheme="majorHAnsi" w:hAnsiTheme="majorHAnsi"/>
        </w:rPr>
        <w:t>連絡先の詳細</w:t>
      </w:r>
      <w:bookmarkEnd w:id="21"/>
      <w:proofErr w:type="spellEnd"/>
    </w:p>
    <w:p w14:paraId="7A27B6DD" w14:textId="5AB03D87" w:rsidR="00416BC1" w:rsidRPr="000911F1" w:rsidRDefault="72480629" w:rsidP="72480629">
      <w:pPr>
        <w:pStyle w:val="afe"/>
        <w:rPr>
          <w:rFonts w:asciiTheme="majorHAnsi" w:eastAsiaTheme="majorHAnsi" w:hAnsiTheme="majorHAnsi"/>
          <w:b/>
          <w:bCs/>
          <w:lang w:eastAsia="ja-JP"/>
        </w:rPr>
      </w:pPr>
      <w:r w:rsidRPr="000911F1">
        <w:rPr>
          <w:rFonts w:asciiTheme="majorHAnsi" w:eastAsiaTheme="majorHAnsi" w:hAnsiTheme="majorHAnsi"/>
          <w:b/>
          <w:bCs/>
          <w:lang w:eastAsia="ja-JP"/>
        </w:rPr>
        <w:t>日本の研究代表者</w:t>
      </w:r>
    </w:p>
    <w:p w14:paraId="7B66A7B4" w14:textId="649CE8CC" w:rsidR="00210997" w:rsidRPr="000911F1" w:rsidRDefault="00CC4C07" w:rsidP="00361938">
      <w:pPr>
        <w:pStyle w:val="afe"/>
        <w:ind w:left="1440" w:firstLine="720"/>
        <w:rPr>
          <w:rFonts w:asciiTheme="majorHAnsi" w:eastAsiaTheme="majorHAnsi" w:hAnsiTheme="majorHAnsi"/>
        </w:rPr>
      </w:pPr>
      <w:r w:rsidRPr="000911F1">
        <w:rPr>
          <w:rFonts w:asciiTheme="majorHAnsi" w:eastAsiaTheme="majorHAnsi" w:hAnsiTheme="majorHAnsi" w:hint="eastAsia"/>
          <w:lang w:eastAsia="ja-JP"/>
        </w:rPr>
        <w:t xml:space="preserve">藤谷茂樹　</w:t>
      </w:r>
    </w:p>
    <w:p w14:paraId="1887729E" w14:textId="31DFEF73" w:rsidR="00CC4C07" w:rsidRPr="000911F1" w:rsidRDefault="00CC4C07" w:rsidP="00CC4C07">
      <w:pPr>
        <w:pStyle w:val="afe"/>
        <w:tabs>
          <w:tab w:val="left" w:pos="2127"/>
          <w:tab w:val="left" w:pos="2835"/>
        </w:tabs>
        <w:ind w:leftChars="966" w:left="2125"/>
        <w:rPr>
          <w:rFonts w:asciiTheme="majorHAnsi" w:eastAsiaTheme="majorHAnsi" w:hAnsiTheme="majorHAnsi"/>
          <w:lang w:eastAsia="ja-JP"/>
        </w:rPr>
      </w:pPr>
      <w:r w:rsidRPr="000911F1">
        <w:rPr>
          <w:rFonts w:asciiTheme="majorHAnsi" w:eastAsiaTheme="majorHAnsi" w:hAnsiTheme="majorHAnsi"/>
          <w:lang w:eastAsia="ja-JP"/>
        </w:rPr>
        <w:t>聖マリアンナ医科大学救急医学</w:t>
      </w:r>
    </w:p>
    <w:p w14:paraId="1F44E314" w14:textId="77777777" w:rsidR="00CC4C07" w:rsidRPr="000911F1" w:rsidRDefault="00CC4C07" w:rsidP="00CC4C07">
      <w:pPr>
        <w:pStyle w:val="afe"/>
        <w:tabs>
          <w:tab w:val="left" w:pos="2127"/>
          <w:tab w:val="left" w:pos="2835"/>
        </w:tabs>
        <w:ind w:leftChars="966" w:left="2125"/>
        <w:rPr>
          <w:rFonts w:asciiTheme="majorHAnsi" w:eastAsiaTheme="majorHAnsi" w:hAnsiTheme="majorHAnsi"/>
          <w:lang w:eastAsia="ja-JP"/>
        </w:rPr>
      </w:pPr>
      <w:r w:rsidRPr="000911F1">
        <w:rPr>
          <w:rFonts w:asciiTheme="majorHAnsi" w:eastAsiaTheme="majorHAnsi" w:hAnsiTheme="majorHAnsi"/>
          <w:lang w:eastAsia="ja-JP"/>
        </w:rPr>
        <w:t>〒216-8511</w:t>
      </w:r>
    </w:p>
    <w:p w14:paraId="30C83B47" w14:textId="77777777" w:rsidR="00CC4C07" w:rsidRPr="000911F1" w:rsidRDefault="00CC4C07" w:rsidP="00CC4C07">
      <w:pPr>
        <w:pStyle w:val="afe"/>
        <w:tabs>
          <w:tab w:val="left" w:pos="2127"/>
          <w:tab w:val="left" w:pos="2835"/>
        </w:tabs>
        <w:ind w:leftChars="966" w:left="2125"/>
        <w:rPr>
          <w:rFonts w:asciiTheme="majorHAnsi" w:eastAsiaTheme="majorHAnsi" w:hAnsiTheme="majorHAnsi"/>
          <w:lang w:eastAsia="ja-JP"/>
        </w:rPr>
      </w:pPr>
      <w:r w:rsidRPr="000911F1">
        <w:rPr>
          <w:rFonts w:asciiTheme="majorHAnsi" w:eastAsiaTheme="majorHAnsi" w:hAnsiTheme="majorHAnsi"/>
          <w:lang w:eastAsia="ja-JP"/>
        </w:rPr>
        <w:t>神奈川県川崎市宮前区菅生2-16-1</w:t>
      </w:r>
    </w:p>
    <w:p w14:paraId="0C96D170" w14:textId="77777777" w:rsidR="00CC4C07" w:rsidRPr="007854DE" w:rsidRDefault="00CC4C07" w:rsidP="00CC4C07">
      <w:pPr>
        <w:pStyle w:val="afe"/>
        <w:tabs>
          <w:tab w:val="left" w:pos="2127"/>
          <w:tab w:val="left" w:pos="2835"/>
        </w:tabs>
        <w:ind w:leftChars="966" w:left="2125"/>
        <w:rPr>
          <w:rFonts w:asciiTheme="majorHAnsi" w:eastAsiaTheme="majorHAnsi" w:hAnsiTheme="majorHAnsi"/>
          <w:lang w:eastAsia="ja-JP"/>
        </w:rPr>
      </w:pPr>
      <w:r w:rsidRPr="000911F1">
        <w:rPr>
          <w:rFonts w:asciiTheme="majorHAnsi" w:eastAsiaTheme="majorHAnsi" w:hAnsiTheme="majorHAnsi"/>
          <w:lang w:eastAsia="ja-JP"/>
        </w:rPr>
        <w:t>TEL:+81-44-977-8111 FAX+81-44-979-1522</w:t>
      </w:r>
      <w:r w:rsidRPr="000911F1">
        <w:rPr>
          <w:rFonts w:asciiTheme="majorHAnsi" w:eastAsiaTheme="majorHAnsi" w:hAnsiTheme="majorHAnsi"/>
          <w:lang w:eastAsia="ja-JP"/>
        </w:rPr>
        <w:br/>
        <w:t>E-mail: </w:t>
      </w:r>
      <w:hyperlink r:id="rId19" w:tgtFrame="_blank" w:history="1">
        <w:r w:rsidRPr="000911F1">
          <w:rPr>
            <w:rStyle w:val="ab"/>
            <w:rFonts w:asciiTheme="majorHAnsi" w:eastAsiaTheme="majorHAnsi" w:hAnsiTheme="majorHAnsi"/>
            <w:lang w:eastAsia="ja-JP"/>
          </w:rPr>
          <w:t>shigekifujitani@marianna-u.ac.jp</w:t>
        </w:r>
      </w:hyperlink>
    </w:p>
    <w:p w14:paraId="5155751D" w14:textId="77777777" w:rsidR="00D95F89" w:rsidRPr="000911F1" w:rsidRDefault="00D95F89" w:rsidP="00A545D1">
      <w:pPr>
        <w:pStyle w:val="afe"/>
        <w:tabs>
          <w:tab w:val="left" w:pos="2127"/>
        </w:tabs>
        <w:ind w:leftChars="966" w:left="2125"/>
        <w:rPr>
          <w:rFonts w:asciiTheme="majorHAnsi" w:eastAsiaTheme="majorHAnsi" w:hAnsiTheme="majorHAnsi"/>
          <w:b/>
        </w:rPr>
      </w:pPr>
    </w:p>
    <w:p w14:paraId="72E8DB26" w14:textId="3553F6AA" w:rsidR="00C46BA3" w:rsidRPr="000911F1" w:rsidRDefault="00250603">
      <w:pPr>
        <w:pStyle w:val="3"/>
      </w:pPr>
      <w:bookmarkStart w:id="22" w:name="_Toc120882021"/>
      <w:r w:rsidRPr="000911F1">
        <w:rPr>
          <w:rFonts w:hint="eastAsia"/>
        </w:rPr>
        <w:t>地域事務局</w:t>
      </w:r>
      <w:r w:rsidRPr="000911F1">
        <w:t xml:space="preserve"> (Coordinating Center)</w:t>
      </w:r>
      <w:bookmarkEnd w:id="22"/>
    </w:p>
    <w:p w14:paraId="3BBCE6DF" w14:textId="11A66101" w:rsidR="0006745F" w:rsidRPr="000911F1" w:rsidRDefault="0094246F" w:rsidP="72480629">
      <w:pPr>
        <w:pStyle w:val="afe"/>
        <w:rPr>
          <w:rFonts w:asciiTheme="majorHAnsi" w:eastAsiaTheme="majorHAnsi" w:hAnsiTheme="majorHAnsi"/>
          <w:lang w:eastAsia="ja-JP"/>
        </w:rPr>
      </w:pPr>
      <w:r w:rsidRPr="000911F1">
        <w:rPr>
          <w:rStyle w:val="33"/>
          <w:rFonts w:asciiTheme="majorHAnsi" w:eastAsiaTheme="majorHAnsi" w:hAnsiTheme="majorHAnsi"/>
          <w:lang w:eastAsia="ja-JP"/>
        </w:rPr>
        <w:t>REMAP-CAP</w:t>
      </w:r>
      <w:r w:rsidRPr="000911F1">
        <w:rPr>
          <w:rStyle w:val="33"/>
          <w:rFonts w:asciiTheme="majorHAnsi" w:eastAsiaTheme="majorHAnsi" w:hAnsiTheme="majorHAnsi" w:hint="eastAsia"/>
          <w:lang w:eastAsia="ja-JP"/>
        </w:rPr>
        <w:t>日本事務局</w:t>
      </w:r>
      <w:r w:rsidRPr="000911F1">
        <w:rPr>
          <w:rStyle w:val="33"/>
          <w:rFonts w:asciiTheme="majorHAnsi" w:eastAsiaTheme="majorHAnsi" w:hAnsiTheme="majorHAnsi"/>
          <w:lang w:eastAsia="ja-JP"/>
        </w:rPr>
        <w:t xml:space="preserve"> </w:t>
      </w:r>
      <w:r w:rsidR="00850812" w:rsidRPr="000911F1">
        <w:rPr>
          <w:rStyle w:val="33"/>
          <w:rFonts w:asciiTheme="majorHAnsi" w:eastAsiaTheme="majorHAnsi" w:hAnsiTheme="majorHAnsi"/>
          <w:lang w:eastAsia="ja-JP"/>
        </w:rPr>
        <w:t>(REMAP-CAP Japan RC)</w:t>
      </w:r>
      <w:r w:rsidR="0060077B" w:rsidRPr="007854DE">
        <w:rPr>
          <w:rFonts w:asciiTheme="majorHAnsi" w:eastAsiaTheme="majorHAnsi" w:hAnsiTheme="majorHAnsi"/>
          <w:lang w:eastAsia="ja-JP"/>
        </w:rPr>
        <w:tab/>
      </w:r>
    </w:p>
    <w:p w14:paraId="0CFA202E" w14:textId="36E423BA" w:rsidR="00247E2A" w:rsidRPr="000911F1" w:rsidRDefault="00247E2A" w:rsidP="00247E2A">
      <w:pPr>
        <w:pStyle w:val="afe"/>
        <w:tabs>
          <w:tab w:val="left" w:pos="2127"/>
          <w:tab w:val="left" w:pos="2835"/>
        </w:tabs>
        <w:ind w:leftChars="966" w:left="2125"/>
        <w:rPr>
          <w:rFonts w:asciiTheme="majorHAnsi" w:eastAsiaTheme="majorHAnsi" w:hAnsiTheme="majorHAnsi"/>
          <w:lang w:eastAsia="ja-JP"/>
        </w:rPr>
      </w:pPr>
      <w:r w:rsidRPr="000911F1">
        <w:rPr>
          <w:rFonts w:asciiTheme="majorHAnsi" w:eastAsiaTheme="majorHAnsi" w:hAnsiTheme="majorHAnsi"/>
          <w:lang w:eastAsia="ja-JP"/>
        </w:rPr>
        <w:t>聖マリアンナ医科大学救急医学</w:t>
      </w:r>
    </w:p>
    <w:p w14:paraId="72B1357D" w14:textId="77777777" w:rsidR="00247E2A" w:rsidRPr="000911F1" w:rsidRDefault="00247E2A" w:rsidP="00247E2A">
      <w:pPr>
        <w:pStyle w:val="afe"/>
        <w:tabs>
          <w:tab w:val="left" w:pos="2127"/>
          <w:tab w:val="left" w:pos="2835"/>
        </w:tabs>
        <w:ind w:leftChars="966" w:left="2125"/>
        <w:rPr>
          <w:rFonts w:asciiTheme="majorHAnsi" w:eastAsiaTheme="majorHAnsi" w:hAnsiTheme="majorHAnsi"/>
          <w:lang w:eastAsia="ja-JP"/>
        </w:rPr>
      </w:pPr>
      <w:r w:rsidRPr="000911F1">
        <w:rPr>
          <w:rFonts w:asciiTheme="majorHAnsi" w:eastAsiaTheme="majorHAnsi" w:hAnsiTheme="majorHAnsi"/>
          <w:lang w:eastAsia="ja-JP"/>
        </w:rPr>
        <w:t>〒216-8511</w:t>
      </w:r>
    </w:p>
    <w:p w14:paraId="135DDFC5" w14:textId="77777777" w:rsidR="00247E2A" w:rsidRPr="000911F1" w:rsidRDefault="00247E2A" w:rsidP="00247E2A">
      <w:pPr>
        <w:pStyle w:val="afe"/>
        <w:tabs>
          <w:tab w:val="left" w:pos="2127"/>
          <w:tab w:val="left" w:pos="2835"/>
        </w:tabs>
        <w:ind w:leftChars="966" w:left="2125"/>
        <w:rPr>
          <w:rFonts w:asciiTheme="majorHAnsi" w:eastAsiaTheme="majorHAnsi" w:hAnsiTheme="majorHAnsi"/>
          <w:lang w:eastAsia="ja-JP"/>
        </w:rPr>
      </w:pPr>
      <w:r w:rsidRPr="000911F1">
        <w:rPr>
          <w:rFonts w:asciiTheme="majorHAnsi" w:eastAsiaTheme="majorHAnsi" w:hAnsiTheme="majorHAnsi"/>
          <w:lang w:eastAsia="ja-JP"/>
        </w:rPr>
        <w:lastRenderedPageBreak/>
        <w:t>神奈川県川崎市宮前区菅生2-16-1</w:t>
      </w:r>
    </w:p>
    <w:p w14:paraId="135E36A6" w14:textId="51270FAD" w:rsidR="00247E2A" w:rsidRPr="007854DE" w:rsidRDefault="00247E2A" w:rsidP="00247E2A">
      <w:pPr>
        <w:pStyle w:val="afe"/>
        <w:tabs>
          <w:tab w:val="left" w:pos="2127"/>
          <w:tab w:val="left" w:pos="2835"/>
        </w:tabs>
        <w:ind w:leftChars="966" w:left="2125"/>
        <w:rPr>
          <w:rFonts w:asciiTheme="majorHAnsi" w:eastAsiaTheme="majorHAnsi" w:hAnsiTheme="majorHAnsi"/>
          <w:lang w:eastAsia="ja-JP"/>
        </w:rPr>
      </w:pPr>
      <w:r w:rsidRPr="000911F1">
        <w:rPr>
          <w:rFonts w:asciiTheme="majorHAnsi" w:eastAsiaTheme="majorHAnsi" w:hAnsiTheme="majorHAnsi"/>
          <w:lang w:eastAsia="ja-JP"/>
        </w:rPr>
        <w:t>TEL:+81-44-977-8111 FAX+81-44-979-1522</w:t>
      </w:r>
      <w:r w:rsidRPr="000911F1">
        <w:rPr>
          <w:rFonts w:asciiTheme="majorHAnsi" w:eastAsiaTheme="majorHAnsi" w:hAnsiTheme="majorHAnsi"/>
          <w:lang w:eastAsia="ja-JP"/>
        </w:rPr>
        <w:br/>
        <w:t>E-mail: </w:t>
      </w:r>
      <w:r w:rsidR="000A0739">
        <w:rPr>
          <w:rFonts w:ascii="Calibri" w:eastAsiaTheme="majorHAnsi" w:hAnsi="Calibri" w:cs="Calibri"/>
          <w:lang w:eastAsia="ja-JP"/>
        </w:rPr>
        <w:t>admin@remapcap.jp</w:t>
      </w:r>
      <w:r w:rsidR="00ED62EF" w:rsidRPr="007854DE">
        <w:rPr>
          <w:rFonts w:asciiTheme="majorHAnsi" w:eastAsiaTheme="majorHAnsi" w:hAnsiTheme="majorHAnsi"/>
        </w:rPr>
        <w:t xml:space="preserve"> </w:t>
      </w:r>
    </w:p>
    <w:p w14:paraId="34654D0E" w14:textId="77777777" w:rsidR="0078213F" w:rsidRPr="000911F1" w:rsidRDefault="0078213F" w:rsidP="0078213F">
      <w:pPr>
        <w:pStyle w:val="afe"/>
        <w:rPr>
          <w:rFonts w:asciiTheme="majorHAnsi" w:eastAsiaTheme="majorHAnsi" w:hAnsiTheme="majorHAnsi"/>
          <w:lang w:eastAsia="ja-JP"/>
        </w:rPr>
      </w:pPr>
    </w:p>
    <w:p w14:paraId="2D49DCA4" w14:textId="77777777" w:rsidR="00926EEA" w:rsidRPr="000911F1" w:rsidRDefault="00926EEA">
      <w:pPr>
        <w:pStyle w:val="3"/>
      </w:pPr>
      <w:bookmarkStart w:id="23" w:name="_Toc120882022"/>
      <w:r w:rsidRPr="000911F1">
        <w:t>プロジェクト管理</w:t>
      </w:r>
      <w:bookmarkEnd w:id="23"/>
    </w:p>
    <w:p w14:paraId="05A24F28" w14:textId="77777777" w:rsidR="009069E4" w:rsidRPr="000911F1" w:rsidRDefault="009069E4" w:rsidP="00926EEA">
      <w:pPr>
        <w:pStyle w:val="4"/>
        <w:rPr>
          <w:rFonts w:eastAsiaTheme="majorHAnsi"/>
          <w:lang w:eastAsia="ja-JP"/>
        </w:rPr>
      </w:pPr>
      <w:r w:rsidRPr="000911F1">
        <w:rPr>
          <w:rFonts w:eastAsiaTheme="majorHAnsi"/>
          <w:lang w:eastAsia="ja-JP"/>
        </w:rPr>
        <w:t>グローバルプロジェクトマネージャー</w:t>
      </w:r>
    </w:p>
    <w:p w14:paraId="23F461A8" w14:textId="77777777" w:rsidR="00A545D1" w:rsidRPr="000911F1" w:rsidRDefault="009069E4" w:rsidP="00A545D1">
      <w:pPr>
        <w:pStyle w:val="afe"/>
        <w:tabs>
          <w:tab w:val="left" w:pos="2127"/>
          <w:tab w:val="left" w:pos="2835"/>
        </w:tabs>
        <w:rPr>
          <w:rFonts w:asciiTheme="majorHAnsi" w:eastAsiaTheme="majorHAnsi" w:hAnsiTheme="majorHAnsi"/>
        </w:rPr>
      </w:pPr>
      <w:r w:rsidRPr="000911F1">
        <w:rPr>
          <w:rFonts w:asciiTheme="majorHAnsi" w:eastAsiaTheme="majorHAnsi" w:hAnsiTheme="majorHAnsi"/>
          <w:lang w:eastAsia="ja-JP"/>
        </w:rPr>
        <w:tab/>
      </w:r>
      <w:r w:rsidR="00A545D1" w:rsidRPr="000911F1">
        <w:rPr>
          <w:rFonts w:asciiTheme="majorHAnsi" w:eastAsiaTheme="majorHAnsi" w:hAnsiTheme="majorHAnsi"/>
        </w:rPr>
        <w:t>Cameron Green</w:t>
      </w:r>
    </w:p>
    <w:p w14:paraId="71532931" w14:textId="77777777" w:rsidR="00A545D1" w:rsidRPr="000911F1" w:rsidRDefault="00A545D1" w:rsidP="00A545D1">
      <w:pPr>
        <w:pStyle w:val="afe"/>
        <w:tabs>
          <w:tab w:val="left" w:pos="2127"/>
          <w:tab w:val="left" w:pos="2835"/>
        </w:tabs>
        <w:rPr>
          <w:rFonts w:asciiTheme="majorHAnsi" w:eastAsiaTheme="majorHAnsi" w:hAnsiTheme="majorHAnsi"/>
        </w:rPr>
      </w:pPr>
      <w:r w:rsidRPr="000911F1">
        <w:rPr>
          <w:rFonts w:asciiTheme="majorHAnsi" w:eastAsiaTheme="majorHAnsi" w:hAnsiTheme="majorHAnsi"/>
        </w:rPr>
        <w:tab/>
        <w:t>Global Project Manager</w:t>
      </w:r>
    </w:p>
    <w:p w14:paraId="1E6041BA" w14:textId="77777777" w:rsidR="00A545D1" w:rsidRPr="000911F1" w:rsidRDefault="00A545D1" w:rsidP="00A545D1">
      <w:pPr>
        <w:pStyle w:val="afe"/>
        <w:tabs>
          <w:tab w:val="left" w:pos="2127"/>
          <w:tab w:val="left" w:pos="2835"/>
        </w:tabs>
        <w:rPr>
          <w:rFonts w:asciiTheme="majorHAnsi" w:eastAsiaTheme="majorHAnsi" w:hAnsiTheme="majorHAnsi"/>
        </w:rPr>
      </w:pPr>
      <w:r w:rsidRPr="000911F1">
        <w:rPr>
          <w:rFonts w:asciiTheme="majorHAnsi" w:eastAsiaTheme="majorHAnsi" w:hAnsiTheme="majorHAnsi"/>
        </w:rPr>
        <w:tab/>
        <w:t>The Australian &amp; New Zealand Intensive Care Research Centre</w:t>
      </w:r>
    </w:p>
    <w:p w14:paraId="6DC63909" w14:textId="77777777" w:rsidR="00A545D1" w:rsidRPr="000911F1" w:rsidRDefault="00A545D1" w:rsidP="00A545D1">
      <w:pPr>
        <w:pStyle w:val="afe"/>
        <w:tabs>
          <w:tab w:val="left" w:pos="2127"/>
          <w:tab w:val="left" w:pos="2835"/>
        </w:tabs>
        <w:rPr>
          <w:rFonts w:asciiTheme="majorHAnsi" w:eastAsiaTheme="majorHAnsi" w:hAnsiTheme="majorHAnsi"/>
        </w:rPr>
      </w:pPr>
      <w:r w:rsidRPr="000911F1">
        <w:rPr>
          <w:rFonts w:asciiTheme="majorHAnsi" w:eastAsiaTheme="majorHAnsi" w:hAnsiTheme="majorHAnsi"/>
        </w:rPr>
        <w:tab/>
        <w:t>Department of Epidemiology and Preventative Medicine</w:t>
      </w:r>
    </w:p>
    <w:p w14:paraId="6886FE83" w14:textId="77777777" w:rsidR="00A545D1" w:rsidRPr="000911F1" w:rsidRDefault="00A545D1" w:rsidP="00A545D1">
      <w:pPr>
        <w:pStyle w:val="afe"/>
        <w:tabs>
          <w:tab w:val="left" w:pos="2127"/>
          <w:tab w:val="left" w:pos="2835"/>
        </w:tabs>
        <w:rPr>
          <w:rFonts w:asciiTheme="majorHAnsi" w:eastAsiaTheme="majorHAnsi" w:hAnsiTheme="majorHAnsi"/>
        </w:rPr>
      </w:pPr>
      <w:r w:rsidRPr="000911F1">
        <w:rPr>
          <w:rFonts w:asciiTheme="majorHAnsi" w:eastAsiaTheme="majorHAnsi" w:hAnsiTheme="majorHAnsi"/>
        </w:rPr>
        <w:tab/>
        <w:t>School of Public Health and Preventative Medicine, Monash University</w:t>
      </w:r>
    </w:p>
    <w:p w14:paraId="1DDEC554" w14:textId="77777777" w:rsidR="00A545D1" w:rsidRPr="000911F1" w:rsidRDefault="00A545D1" w:rsidP="00A545D1">
      <w:pPr>
        <w:pStyle w:val="afe"/>
        <w:tabs>
          <w:tab w:val="left" w:pos="2127"/>
          <w:tab w:val="left" w:pos="2835"/>
        </w:tabs>
        <w:rPr>
          <w:rFonts w:asciiTheme="majorHAnsi" w:eastAsiaTheme="majorHAnsi" w:hAnsiTheme="majorHAnsi"/>
        </w:rPr>
      </w:pPr>
      <w:r w:rsidRPr="000911F1">
        <w:rPr>
          <w:rFonts w:asciiTheme="majorHAnsi" w:eastAsiaTheme="majorHAnsi" w:hAnsiTheme="majorHAnsi"/>
        </w:rPr>
        <w:tab/>
        <w:t>Level 3, 553 St Kilda Road</w:t>
      </w:r>
    </w:p>
    <w:p w14:paraId="0644E3E9" w14:textId="77777777" w:rsidR="00A545D1" w:rsidRPr="000911F1" w:rsidRDefault="00A545D1" w:rsidP="00A545D1">
      <w:pPr>
        <w:pStyle w:val="afe"/>
        <w:tabs>
          <w:tab w:val="left" w:pos="2127"/>
          <w:tab w:val="left" w:pos="2835"/>
        </w:tabs>
        <w:rPr>
          <w:rFonts w:asciiTheme="majorHAnsi" w:eastAsiaTheme="majorHAnsi" w:hAnsiTheme="majorHAnsi"/>
        </w:rPr>
      </w:pPr>
      <w:r w:rsidRPr="000911F1">
        <w:rPr>
          <w:rFonts w:asciiTheme="majorHAnsi" w:eastAsiaTheme="majorHAnsi" w:hAnsiTheme="majorHAnsi"/>
        </w:rPr>
        <w:tab/>
        <w:t>Melbourne, Victoria, 3004</w:t>
      </w:r>
    </w:p>
    <w:p w14:paraId="1BE8248F" w14:textId="77777777" w:rsidR="00A545D1" w:rsidRPr="000911F1" w:rsidRDefault="00A545D1" w:rsidP="00A545D1">
      <w:pPr>
        <w:pStyle w:val="afe"/>
        <w:tabs>
          <w:tab w:val="left" w:pos="2127"/>
          <w:tab w:val="left" w:pos="2835"/>
        </w:tabs>
        <w:rPr>
          <w:rFonts w:asciiTheme="majorHAnsi" w:eastAsiaTheme="majorHAnsi" w:hAnsiTheme="majorHAnsi"/>
        </w:rPr>
      </w:pPr>
      <w:r w:rsidRPr="000911F1">
        <w:rPr>
          <w:rFonts w:asciiTheme="majorHAnsi" w:eastAsiaTheme="majorHAnsi" w:hAnsiTheme="majorHAnsi"/>
        </w:rPr>
        <w:tab/>
        <w:t>AUSTRALIA</w:t>
      </w:r>
    </w:p>
    <w:p w14:paraId="33CF3D4B" w14:textId="77777777" w:rsidR="00A545D1" w:rsidRPr="000911F1" w:rsidRDefault="00A545D1" w:rsidP="00A545D1">
      <w:pPr>
        <w:pStyle w:val="afe"/>
        <w:tabs>
          <w:tab w:val="left" w:pos="2127"/>
          <w:tab w:val="left" w:pos="2977"/>
        </w:tabs>
        <w:rPr>
          <w:rFonts w:asciiTheme="majorHAnsi" w:eastAsiaTheme="majorHAnsi" w:hAnsiTheme="majorHAnsi"/>
        </w:rPr>
      </w:pPr>
      <w:r w:rsidRPr="000911F1">
        <w:rPr>
          <w:rFonts w:asciiTheme="majorHAnsi" w:eastAsiaTheme="majorHAnsi" w:hAnsiTheme="majorHAnsi"/>
        </w:rPr>
        <w:tab/>
        <w:t>Phone:</w:t>
      </w:r>
      <w:r w:rsidRPr="000911F1">
        <w:rPr>
          <w:rFonts w:asciiTheme="majorHAnsi" w:eastAsiaTheme="majorHAnsi" w:hAnsiTheme="majorHAnsi"/>
        </w:rPr>
        <w:tab/>
        <w:t>+61 3 9903 0247</w:t>
      </w:r>
    </w:p>
    <w:p w14:paraId="306F3AB1" w14:textId="77777777" w:rsidR="00A545D1" w:rsidRPr="000911F1" w:rsidRDefault="00A545D1" w:rsidP="00A545D1">
      <w:pPr>
        <w:pStyle w:val="afe"/>
        <w:tabs>
          <w:tab w:val="left" w:pos="2127"/>
          <w:tab w:val="left" w:pos="2977"/>
        </w:tabs>
        <w:rPr>
          <w:rFonts w:asciiTheme="majorHAnsi" w:eastAsiaTheme="majorHAnsi" w:hAnsiTheme="majorHAnsi"/>
        </w:rPr>
      </w:pPr>
      <w:r w:rsidRPr="000911F1">
        <w:rPr>
          <w:rFonts w:asciiTheme="majorHAnsi" w:eastAsiaTheme="majorHAnsi" w:hAnsiTheme="majorHAnsi"/>
        </w:rPr>
        <w:tab/>
        <w:t>Mobile:</w:t>
      </w:r>
      <w:r w:rsidRPr="000911F1">
        <w:rPr>
          <w:rFonts w:asciiTheme="majorHAnsi" w:eastAsiaTheme="majorHAnsi" w:hAnsiTheme="majorHAnsi"/>
        </w:rPr>
        <w:tab/>
        <w:t>+ 61 428 204 331</w:t>
      </w:r>
    </w:p>
    <w:p w14:paraId="0F74207C" w14:textId="77777777" w:rsidR="00A545D1" w:rsidRPr="007854DE" w:rsidRDefault="00A545D1" w:rsidP="00A545D1">
      <w:pPr>
        <w:pStyle w:val="afe"/>
        <w:tabs>
          <w:tab w:val="left" w:pos="2127"/>
          <w:tab w:val="left" w:pos="2835"/>
        </w:tabs>
        <w:rPr>
          <w:rStyle w:val="ab"/>
          <w:rFonts w:asciiTheme="majorHAnsi" w:eastAsiaTheme="majorHAnsi" w:hAnsiTheme="majorHAnsi"/>
        </w:rPr>
      </w:pPr>
      <w:r w:rsidRPr="000911F1">
        <w:rPr>
          <w:rFonts w:asciiTheme="majorHAnsi" w:eastAsiaTheme="majorHAnsi" w:hAnsiTheme="majorHAnsi"/>
        </w:rPr>
        <w:tab/>
        <w:t>E-mail:</w:t>
      </w:r>
      <w:r w:rsidRPr="000911F1">
        <w:rPr>
          <w:rFonts w:asciiTheme="majorHAnsi" w:eastAsiaTheme="majorHAnsi" w:hAnsiTheme="majorHAnsi"/>
        </w:rPr>
        <w:tab/>
      </w:r>
      <w:hyperlink r:id="rId20" w:history="1">
        <w:r w:rsidRPr="007854DE">
          <w:rPr>
            <w:rStyle w:val="ab"/>
            <w:rFonts w:asciiTheme="majorHAnsi" w:eastAsiaTheme="majorHAnsi" w:hAnsiTheme="majorHAnsi"/>
          </w:rPr>
          <w:t>cameron.green@monash.edu</w:t>
        </w:r>
      </w:hyperlink>
    </w:p>
    <w:p w14:paraId="436776F9" w14:textId="4544F79C" w:rsidR="00C13217" w:rsidRPr="000911F1" w:rsidRDefault="00C13217" w:rsidP="00A545D1">
      <w:pPr>
        <w:pStyle w:val="afe"/>
        <w:tabs>
          <w:tab w:val="left" w:pos="2127"/>
          <w:tab w:val="left" w:pos="2977"/>
        </w:tabs>
        <w:rPr>
          <w:rFonts w:asciiTheme="majorHAnsi" w:eastAsiaTheme="majorHAnsi" w:hAnsiTheme="majorHAnsi"/>
        </w:rPr>
      </w:pPr>
    </w:p>
    <w:p w14:paraId="7E6FCCE2" w14:textId="73ED6CD6" w:rsidR="0006745F" w:rsidRPr="000911F1" w:rsidRDefault="00421ACB" w:rsidP="006937A8">
      <w:pPr>
        <w:pStyle w:val="4"/>
        <w:rPr>
          <w:lang w:eastAsia="ja-JP"/>
        </w:rPr>
      </w:pPr>
      <w:r w:rsidRPr="000911F1">
        <w:rPr>
          <w:rFonts w:eastAsiaTheme="majorHAnsi" w:cs="ＭＳ 明朝" w:hint="eastAsia"/>
          <w:lang w:eastAsia="ja-JP"/>
        </w:rPr>
        <w:t>日本</w:t>
      </w:r>
    </w:p>
    <w:p w14:paraId="07F7E7ED" w14:textId="62914107" w:rsidR="00DB6000" w:rsidRPr="00CD1604" w:rsidRDefault="00F84055" w:rsidP="0078213F">
      <w:pPr>
        <w:pStyle w:val="afe"/>
        <w:ind w:left="2127"/>
        <w:rPr>
          <w:rFonts w:asciiTheme="majorHAnsi" w:eastAsiaTheme="majorHAnsi" w:hAnsiTheme="majorHAnsi"/>
          <w:lang w:eastAsia="ja-JP"/>
        </w:rPr>
      </w:pPr>
      <w:r w:rsidRPr="00CD1604">
        <w:rPr>
          <w:rFonts w:asciiTheme="majorHAnsi" w:eastAsiaTheme="majorHAnsi" w:hAnsiTheme="majorHAnsi" w:hint="eastAsia"/>
          <w:lang w:eastAsia="ja-JP"/>
        </w:rPr>
        <w:t xml:space="preserve">和田　</w:t>
      </w:r>
      <w:r w:rsidR="00D23CC1" w:rsidRPr="00CD1604">
        <w:rPr>
          <w:rFonts w:asciiTheme="majorHAnsi" w:eastAsiaTheme="majorHAnsi" w:hAnsiTheme="majorHAnsi" w:hint="eastAsia"/>
          <w:lang w:eastAsia="ja-JP"/>
        </w:rPr>
        <w:t>朝子</w:t>
      </w:r>
    </w:p>
    <w:p w14:paraId="5CD1E074" w14:textId="238742E7" w:rsidR="00FD7080" w:rsidRPr="00CD1604" w:rsidRDefault="72480629" w:rsidP="72480629">
      <w:pPr>
        <w:pStyle w:val="afe"/>
        <w:tabs>
          <w:tab w:val="left" w:pos="2127"/>
          <w:tab w:val="left" w:pos="2835"/>
        </w:tabs>
        <w:ind w:leftChars="966" w:left="2125"/>
        <w:rPr>
          <w:rFonts w:asciiTheme="majorHAnsi" w:eastAsiaTheme="majorHAnsi" w:hAnsiTheme="majorHAnsi"/>
          <w:lang w:eastAsia="ja-JP"/>
        </w:rPr>
      </w:pPr>
      <w:r w:rsidRPr="00CD1604">
        <w:rPr>
          <w:rFonts w:asciiTheme="majorHAnsi" w:eastAsiaTheme="majorHAnsi" w:hAnsiTheme="majorHAnsi"/>
          <w:lang w:eastAsia="ja-JP"/>
        </w:rPr>
        <w:t>REMAP-CAP Japan RCプロジェクトマネージャー</w:t>
      </w:r>
    </w:p>
    <w:p w14:paraId="484715EF" w14:textId="76753285" w:rsidR="00DB6000" w:rsidRPr="00CD1604" w:rsidRDefault="00DB6000" w:rsidP="00DB6000">
      <w:pPr>
        <w:pStyle w:val="afe"/>
        <w:tabs>
          <w:tab w:val="left" w:pos="2127"/>
          <w:tab w:val="left" w:pos="2835"/>
        </w:tabs>
        <w:ind w:leftChars="966" w:left="2125"/>
        <w:rPr>
          <w:rFonts w:asciiTheme="majorHAnsi" w:eastAsiaTheme="majorHAnsi" w:hAnsiTheme="majorHAnsi"/>
          <w:lang w:eastAsia="ja-JP"/>
        </w:rPr>
      </w:pPr>
      <w:r w:rsidRPr="00CD1604">
        <w:rPr>
          <w:rFonts w:asciiTheme="majorHAnsi" w:eastAsiaTheme="majorHAnsi" w:hAnsiTheme="majorHAnsi"/>
          <w:lang w:eastAsia="ja-JP"/>
        </w:rPr>
        <w:t>聖マリアンナ医科大学救急医学</w:t>
      </w:r>
    </w:p>
    <w:p w14:paraId="6A214644" w14:textId="77777777" w:rsidR="00DB6000" w:rsidRPr="00CD1604" w:rsidRDefault="00DB6000" w:rsidP="00DB6000">
      <w:pPr>
        <w:pStyle w:val="afe"/>
        <w:tabs>
          <w:tab w:val="left" w:pos="2127"/>
          <w:tab w:val="left" w:pos="2835"/>
        </w:tabs>
        <w:ind w:leftChars="966" w:left="2125"/>
        <w:rPr>
          <w:rFonts w:asciiTheme="majorHAnsi" w:eastAsiaTheme="majorHAnsi" w:hAnsiTheme="majorHAnsi"/>
          <w:lang w:eastAsia="ja-JP"/>
        </w:rPr>
      </w:pPr>
      <w:r w:rsidRPr="00CD1604">
        <w:rPr>
          <w:rFonts w:asciiTheme="majorHAnsi" w:eastAsiaTheme="majorHAnsi" w:hAnsiTheme="majorHAnsi"/>
          <w:lang w:eastAsia="ja-JP"/>
        </w:rPr>
        <w:t>〒216-8511</w:t>
      </w:r>
    </w:p>
    <w:p w14:paraId="199193BE" w14:textId="77777777" w:rsidR="00DB6000" w:rsidRPr="00CD1604" w:rsidRDefault="00DB6000" w:rsidP="00DB6000">
      <w:pPr>
        <w:pStyle w:val="afe"/>
        <w:tabs>
          <w:tab w:val="left" w:pos="2127"/>
          <w:tab w:val="left" w:pos="2835"/>
        </w:tabs>
        <w:ind w:leftChars="966" w:left="2125"/>
        <w:rPr>
          <w:rFonts w:asciiTheme="majorHAnsi" w:eastAsiaTheme="majorHAnsi" w:hAnsiTheme="majorHAnsi"/>
          <w:lang w:eastAsia="ja-JP"/>
        </w:rPr>
      </w:pPr>
      <w:r w:rsidRPr="00CD1604">
        <w:rPr>
          <w:rFonts w:asciiTheme="majorHAnsi" w:eastAsiaTheme="majorHAnsi" w:hAnsiTheme="majorHAnsi"/>
          <w:lang w:eastAsia="ja-JP"/>
        </w:rPr>
        <w:t>神奈川県川崎市宮前区菅生2-16-1</w:t>
      </w:r>
    </w:p>
    <w:p w14:paraId="00DDAF3A" w14:textId="797899EF" w:rsidR="00DB6000" w:rsidRPr="00CD1604" w:rsidRDefault="00DB6000" w:rsidP="00DB6000">
      <w:pPr>
        <w:pStyle w:val="afe"/>
        <w:tabs>
          <w:tab w:val="left" w:pos="2127"/>
          <w:tab w:val="left" w:pos="2835"/>
        </w:tabs>
        <w:ind w:leftChars="966" w:left="2125"/>
        <w:rPr>
          <w:rFonts w:asciiTheme="majorHAnsi" w:eastAsiaTheme="majorHAnsi" w:hAnsiTheme="majorHAnsi"/>
          <w:lang w:eastAsia="ja-JP"/>
        </w:rPr>
      </w:pPr>
      <w:r w:rsidRPr="00CD1604">
        <w:rPr>
          <w:rFonts w:asciiTheme="majorHAnsi" w:eastAsiaTheme="majorHAnsi" w:hAnsiTheme="majorHAnsi"/>
          <w:lang w:eastAsia="ja-JP"/>
        </w:rPr>
        <w:t>TEL:+81-44-977-8111 FAX+81-44-979-1522</w:t>
      </w:r>
      <w:r w:rsidRPr="00CD1604">
        <w:rPr>
          <w:rFonts w:asciiTheme="majorHAnsi" w:eastAsiaTheme="majorHAnsi" w:hAnsiTheme="majorHAnsi"/>
          <w:lang w:eastAsia="ja-JP"/>
        </w:rPr>
        <w:br/>
        <w:t>E-mail: </w:t>
      </w:r>
      <w:r w:rsidR="00C90DF3" w:rsidRPr="00CD1604">
        <w:rPr>
          <w:rFonts w:ascii="Calibri" w:eastAsiaTheme="majorHAnsi" w:hAnsi="Calibri" w:cs="Calibri"/>
          <w:lang w:eastAsia="ja-JP"/>
        </w:rPr>
        <w:t>admin@remapcap.jp</w:t>
      </w:r>
      <w:r w:rsidRPr="00CD1604">
        <w:rPr>
          <w:rFonts w:asciiTheme="majorHAnsi" w:eastAsiaTheme="majorHAnsi" w:hAnsiTheme="majorHAnsi"/>
        </w:rPr>
        <w:t xml:space="preserve"> </w:t>
      </w:r>
    </w:p>
    <w:p w14:paraId="3CC40D82" w14:textId="77777777" w:rsidR="00DB6000" w:rsidRPr="000911F1" w:rsidRDefault="00DB6000" w:rsidP="006937A8">
      <w:pPr>
        <w:pStyle w:val="afe"/>
        <w:rPr>
          <w:rFonts w:asciiTheme="majorHAnsi" w:eastAsiaTheme="majorHAnsi" w:hAnsiTheme="majorHAnsi"/>
          <w:lang w:eastAsia="ja-JP"/>
        </w:rPr>
      </w:pPr>
    </w:p>
    <w:p w14:paraId="132C6B63" w14:textId="2B5FE5D9" w:rsidR="00781F00" w:rsidRPr="000911F1" w:rsidRDefault="00C1233A" w:rsidP="72480629">
      <w:pPr>
        <w:pStyle w:val="1"/>
        <w:rPr>
          <w:rFonts w:asciiTheme="majorHAnsi" w:eastAsiaTheme="majorHAnsi" w:hAnsiTheme="majorHAnsi"/>
        </w:rPr>
      </w:pPr>
      <w:bookmarkStart w:id="24" w:name="_Toc120882023"/>
      <w:r w:rsidRPr="000911F1">
        <w:rPr>
          <w:rFonts w:asciiTheme="majorHAnsi" w:eastAsiaTheme="majorHAnsi" w:hAnsiTheme="majorHAnsi" w:hint="eastAsia"/>
          <w:caps w:val="0"/>
          <w:lang w:eastAsia="ja-JP"/>
        </w:rPr>
        <w:lastRenderedPageBreak/>
        <w:t>日本地域事務局</w:t>
      </w:r>
      <w:proofErr w:type="spellStart"/>
      <w:r w:rsidRPr="000911F1">
        <w:rPr>
          <w:rFonts w:asciiTheme="majorHAnsi" w:eastAsiaTheme="majorHAnsi" w:hAnsiTheme="majorHAnsi"/>
          <w:caps w:val="0"/>
        </w:rPr>
        <w:t>認定</w:t>
      </w:r>
      <w:bookmarkEnd w:id="24"/>
      <w:proofErr w:type="spellEnd"/>
    </w:p>
    <w:tbl>
      <w:tblPr>
        <w:tblStyle w:val="TableGrid1"/>
        <w:tblpPr w:leftFromText="180" w:rightFromText="180" w:vertAnchor="text" w:horzAnchor="margin" w:tblpY="86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4026"/>
        <w:gridCol w:w="288"/>
        <w:gridCol w:w="745"/>
        <w:gridCol w:w="2230"/>
      </w:tblGrid>
      <w:tr w:rsidR="0093619D" w:rsidRPr="000911F1" w14:paraId="107147CB" w14:textId="77777777" w:rsidTr="006937A8">
        <w:trPr>
          <w:trHeight w:val="942"/>
        </w:trPr>
        <w:tc>
          <w:tcPr>
            <w:tcW w:w="2067" w:type="dxa"/>
          </w:tcPr>
          <w:p w14:paraId="60C736A1" w14:textId="77777777" w:rsidR="0093619D" w:rsidRPr="000911F1" w:rsidRDefault="0093619D" w:rsidP="0093619D">
            <w:pPr>
              <w:pStyle w:val="afe"/>
              <w:spacing w:line="240" w:lineRule="auto"/>
              <w:contextualSpacing/>
              <w:rPr>
                <w:rFonts w:asciiTheme="majorHAnsi" w:eastAsiaTheme="majorHAnsi" w:hAnsiTheme="majorHAnsi"/>
                <w:b/>
                <w:lang w:eastAsia="ja-JP"/>
              </w:rPr>
            </w:pPr>
          </w:p>
          <w:p w14:paraId="5587AA4F" w14:textId="77777777" w:rsidR="0093619D" w:rsidRPr="000911F1" w:rsidRDefault="0093619D" w:rsidP="0093619D">
            <w:pPr>
              <w:pStyle w:val="afe"/>
              <w:spacing w:line="240" w:lineRule="auto"/>
              <w:contextualSpacing/>
              <w:rPr>
                <w:rFonts w:asciiTheme="majorHAnsi" w:eastAsiaTheme="majorHAnsi" w:hAnsiTheme="majorHAnsi"/>
                <w:b/>
                <w:bCs/>
                <w:lang w:eastAsia="ja-JP"/>
              </w:rPr>
            </w:pPr>
            <w:r w:rsidRPr="000911F1">
              <w:rPr>
                <w:rFonts w:asciiTheme="majorHAnsi" w:eastAsiaTheme="majorHAnsi" w:hAnsiTheme="majorHAnsi"/>
                <w:b/>
                <w:bCs/>
                <w:lang w:eastAsia="ja-JP"/>
              </w:rPr>
              <w:t>日本の研究代表者</w:t>
            </w:r>
          </w:p>
        </w:tc>
        <w:tc>
          <w:tcPr>
            <w:tcW w:w="4026" w:type="dxa"/>
            <w:tcBorders>
              <w:bottom w:val="single" w:sz="4" w:space="0" w:color="auto"/>
            </w:tcBorders>
            <w:vAlign w:val="bottom"/>
          </w:tcPr>
          <w:p w14:paraId="509D8126" w14:textId="7743CBC0" w:rsidR="0093619D" w:rsidRPr="000911F1" w:rsidRDefault="0093619D" w:rsidP="0093619D">
            <w:pPr>
              <w:pStyle w:val="afe"/>
              <w:spacing w:line="240" w:lineRule="auto"/>
              <w:contextualSpacing/>
              <w:rPr>
                <w:rFonts w:asciiTheme="majorHAnsi" w:eastAsiaTheme="majorHAnsi" w:hAnsiTheme="majorHAnsi"/>
                <w:noProof/>
                <w:lang w:val="en-NZ" w:eastAsia="ja-JP"/>
              </w:rPr>
            </w:pPr>
            <w:r w:rsidRPr="000911F1">
              <w:rPr>
                <w:rFonts w:ascii="Calibri" w:eastAsiaTheme="majorHAnsi" w:hAnsi="Calibri" w:cs="Calibri"/>
                <w:noProof/>
                <w:lang w:eastAsia="ja-JP"/>
              </w:rPr>
              <w:drawing>
                <wp:inline distT="0" distB="0" distL="0" distR="0" wp14:anchorId="7EEC81BA" wp14:editId="5239BBDF">
                  <wp:extent cx="2419350" cy="581025"/>
                  <wp:effectExtent l="0" t="0" r="0" b="9525"/>
                  <wp:docPr id="1" name="図 1" descr="C:\Users\shige\Dropbox\藤谷秘書共有\藤谷先生関連\藤谷履歴・略歴・写真・サイン\藤谷先生のサイン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ge\Dropbox\藤谷秘書共有\藤谷先生関連\藤谷履歴・略歴・写真・サイン\藤谷先生のサイン_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19350" cy="581025"/>
                          </a:xfrm>
                          <a:prstGeom prst="rect">
                            <a:avLst/>
                          </a:prstGeom>
                          <a:noFill/>
                          <a:ln>
                            <a:noFill/>
                          </a:ln>
                        </pic:spPr>
                      </pic:pic>
                    </a:graphicData>
                  </a:graphic>
                </wp:inline>
              </w:drawing>
            </w:r>
          </w:p>
        </w:tc>
        <w:tc>
          <w:tcPr>
            <w:tcW w:w="288" w:type="dxa"/>
          </w:tcPr>
          <w:p w14:paraId="45707096" w14:textId="77777777" w:rsidR="0093619D" w:rsidRPr="000911F1" w:rsidRDefault="0093619D" w:rsidP="0093619D">
            <w:pPr>
              <w:pStyle w:val="afe"/>
              <w:spacing w:line="240" w:lineRule="auto"/>
              <w:contextualSpacing/>
              <w:rPr>
                <w:rFonts w:asciiTheme="majorHAnsi" w:eastAsiaTheme="majorHAnsi" w:hAnsiTheme="majorHAnsi"/>
                <w:lang w:eastAsia="ja-JP"/>
              </w:rPr>
            </w:pPr>
          </w:p>
        </w:tc>
        <w:tc>
          <w:tcPr>
            <w:tcW w:w="745" w:type="dxa"/>
          </w:tcPr>
          <w:p w14:paraId="059C05E9" w14:textId="77777777" w:rsidR="0093619D" w:rsidRPr="000911F1" w:rsidRDefault="0093619D" w:rsidP="0093619D">
            <w:pPr>
              <w:pStyle w:val="afe"/>
              <w:spacing w:line="240" w:lineRule="auto"/>
              <w:contextualSpacing/>
              <w:rPr>
                <w:rFonts w:asciiTheme="majorHAnsi" w:eastAsiaTheme="majorHAnsi" w:hAnsiTheme="majorHAnsi"/>
                <w:lang w:eastAsia="ja-JP"/>
              </w:rPr>
            </w:pPr>
          </w:p>
          <w:p w14:paraId="4D9B5FD6" w14:textId="77777777" w:rsidR="0093619D" w:rsidRPr="000911F1" w:rsidRDefault="0093619D" w:rsidP="0093619D">
            <w:pPr>
              <w:pStyle w:val="afe"/>
              <w:spacing w:line="240" w:lineRule="auto"/>
              <w:contextualSpacing/>
              <w:rPr>
                <w:rFonts w:asciiTheme="majorHAnsi" w:eastAsiaTheme="majorHAnsi" w:hAnsiTheme="majorHAnsi"/>
                <w:lang w:eastAsia="ja-JP"/>
              </w:rPr>
            </w:pPr>
          </w:p>
          <w:p w14:paraId="5CB86451" w14:textId="77777777" w:rsidR="0093619D" w:rsidRPr="000911F1" w:rsidRDefault="0093619D" w:rsidP="0093619D">
            <w:pPr>
              <w:pStyle w:val="afe"/>
              <w:spacing w:line="240" w:lineRule="auto"/>
              <w:contextualSpacing/>
              <w:rPr>
                <w:rFonts w:asciiTheme="majorHAnsi" w:eastAsiaTheme="majorHAnsi" w:hAnsiTheme="majorHAnsi"/>
              </w:rPr>
            </w:pPr>
            <w:proofErr w:type="spellStart"/>
            <w:r w:rsidRPr="000911F1">
              <w:rPr>
                <w:rFonts w:asciiTheme="majorHAnsi" w:eastAsiaTheme="majorHAnsi" w:hAnsiTheme="majorHAnsi"/>
              </w:rPr>
              <w:t>日付</w:t>
            </w:r>
            <w:proofErr w:type="spellEnd"/>
          </w:p>
        </w:tc>
        <w:tc>
          <w:tcPr>
            <w:tcW w:w="2230" w:type="dxa"/>
            <w:tcBorders>
              <w:bottom w:val="single" w:sz="4" w:space="0" w:color="auto"/>
            </w:tcBorders>
          </w:tcPr>
          <w:p w14:paraId="28ED4D85" w14:textId="77777777" w:rsidR="0093619D" w:rsidRPr="000911F1" w:rsidRDefault="0093619D" w:rsidP="0093619D">
            <w:pPr>
              <w:pStyle w:val="afe"/>
              <w:spacing w:line="240" w:lineRule="auto"/>
              <w:contextualSpacing/>
              <w:rPr>
                <w:rFonts w:asciiTheme="majorHAnsi" w:eastAsiaTheme="majorHAnsi" w:hAnsiTheme="majorHAnsi"/>
              </w:rPr>
            </w:pPr>
          </w:p>
          <w:p w14:paraId="32C3B5D8" w14:textId="77777777" w:rsidR="0093619D" w:rsidRPr="000911F1" w:rsidRDefault="0093619D" w:rsidP="0093619D">
            <w:pPr>
              <w:pStyle w:val="afe"/>
              <w:spacing w:line="240" w:lineRule="auto"/>
              <w:contextualSpacing/>
              <w:rPr>
                <w:rFonts w:asciiTheme="majorHAnsi" w:eastAsiaTheme="majorHAnsi" w:hAnsiTheme="majorHAnsi"/>
              </w:rPr>
            </w:pPr>
          </w:p>
          <w:p w14:paraId="1923E0BC" w14:textId="35638A74" w:rsidR="0093619D" w:rsidRPr="000911F1" w:rsidRDefault="0093619D" w:rsidP="0093619D">
            <w:pPr>
              <w:pStyle w:val="afe"/>
              <w:spacing w:line="240" w:lineRule="auto"/>
              <w:contextualSpacing/>
              <w:rPr>
                <w:rFonts w:asciiTheme="majorHAnsi" w:eastAsiaTheme="majorHAnsi" w:hAnsiTheme="majorHAnsi"/>
              </w:rPr>
            </w:pPr>
            <w:r w:rsidRPr="000911F1">
              <w:rPr>
                <w:rFonts w:asciiTheme="majorHAnsi" w:eastAsiaTheme="majorHAnsi" w:hAnsiTheme="majorHAnsi"/>
              </w:rPr>
              <w:t>&lt;</w:t>
            </w:r>
            <w:r w:rsidR="00E411D9" w:rsidRPr="000911F1">
              <w:rPr>
                <w:rFonts w:asciiTheme="majorHAnsi" w:eastAsiaTheme="majorHAnsi" w:hAnsiTheme="majorHAnsi"/>
                <w:lang w:eastAsia="ja-JP"/>
              </w:rPr>
              <w:t>202</w:t>
            </w:r>
            <w:r w:rsidR="00411449">
              <w:rPr>
                <w:rFonts w:asciiTheme="majorHAnsi" w:eastAsiaTheme="majorHAnsi" w:hAnsiTheme="majorHAnsi" w:hint="eastAsia"/>
                <w:lang w:eastAsia="ja-JP"/>
              </w:rPr>
              <w:t>2</w:t>
            </w:r>
            <w:r w:rsidR="00E411D9" w:rsidRPr="000911F1">
              <w:rPr>
                <w:rFonts w:asciiTheme="majorHAnsi" w:eastAsiaTheme="majorHAnsi" w:hAnsiTheme="majorHAnsi"/>
                <w:lang w:eastAsia="ja-JP"/>
              </w:rPr>
              <w:t>年</w:t>
            </w:r>
            <w:r w:rsidR="00411449">
              <w:rPr>
                <w:rFonts w:asciiTheme="majorHAnsi" w:eastAsiaTheme="majorHAnsi" w:hAnsiTheme="majorHAnsi" w:hint="eastAsia"/>
                <w:lang w:eastAsia="ja-JP"/>
              </w:rPr>
              <w:t>8</w:t>
            </w:r>
            <w:r w:rsidR="00E411D9" w:rsidRPr="000911F1">
              <w:rPr>
                <w:rFonts w:asciiTheme="majorHAnsi" w:eastAsiaTheme="majorHAnsi" w:hAnsiTheme="majorHAnsi"/>
                <w:lang w:eastAsia="ja-JP"/>
              </w:rPr>
              <w:t>月</w:t>
            </w:r>
            <w:r w:rsidR="00411449">
              <w:rPr>
                <w:rFonts w:asciiTheme="majorHAnsi" w:eastAsiaTheme="majorHAnsi" w:hAnsiTheme="majorHAnsi" w:hint="eastAsia"/>
                <w:lang w:eastAsia="ja-JP"/>
              </w:rPr>
              <w:t>30</w:t>
            </w:r>
            <w:r w:rsidR="00E411D9" w:rsidRPr="000911F1">
              <w:rPr>
                <w:rFonts w:asciiTheme="majorHAnsi" w:eastAsiaTheme="majorHAnsi" w:hAnsiTheme="majorHAnsi"/>
                <w:lang w:eastAsia="ja-JP"/>
              </w:rPr>
              <w:t>日</w:t>
            </w:r>
            <w:r w:rsidRPr="000911F1">
              <w:rPr>
                <w:rFonts w:asciiTheme="majorHAnsi" w:eastAsiaTheme="majorHAnsi" w:hAnsiTheme="majorHAnsi"/>
              </w:rPr>
              <w:t>&gt;</w:t>
            </w:r>
          </w:p>
        </w:tc>
      </w:tr>
      <w:tr w:rsidR="0093619D" w:rsidRPr="000911F1" w14:paraId="263D731C" w14:textId="77777777" w:rsidTr="006937A8">
        <w:trPr>
          <w:trHeight w:val="405"/>
        </w:trPr>
        <w:tc>
          <w:tcPr>
            <w:tcW w:w="2067" w:type="dxa"/>
          </w:tcPr>
          <w:p w14:paraId="64DBF2C3" w14:textId="77777777" w:rsidR="0093619D" w:rsidRPr="000911F1" w:rsidRDefault="0093619D" w:rsidP="0093619D">
            <w:pPr>
              <w:pStyle w:val="afe"/>
              <w:spacing w:line="240" w:lineRule="auto"/>
              <w:contextualSpacing/>
              <w:rPr>
                <w:rFonts w:asciiTheme="majorHAnsi" w:eastAsiaTheme="majorHAnsi" w:hAnsiTheme="majorHAnsi"/>
              </w:rPr>
            </w:pPr>
            <w:r w:rsidRPr="000911F1">
              <w:rPr>
                <w:rFonts w:asciiTheme="majorHAnsi" w:eastAsiaTheme="majorHAnsi" w:hAnsiTheme="majorHAnsi" w:hint="eastAsia"/>
                <w:lang w:eastAsia="ja-JP"/>
              </w:rPr>
              <w:t>藤谷　茂樹</w:t>
            </w:r>
          </w:p>
        </w:tc>
        <w:tc>
          <w:tcPr>
            <w:tcW w:w="4026" w:type="dxa"/>
            <w:tcBorders>
              <w:top w:val="single" w:sz="4" w:space="0" w:color="auto"/>
            </w:tcBorders>
          </w:tcPr>
          <w:p w14:paraId="64FD0FA2" w14:textId="77777777" w:rsidR="0093619D" w:rsidRPr="000911F1" w:rsidRDefault="0093619D" w:rsidP="0093619D">
            <w:pPr>
              <w:pStyle w:val="afe"/>
              <w:spacing w:line="240" w:lineRule="auto"/>
              <w:contextualSpacing/>
              <w:rPr>
                <w:rFonts w:asciiTheme="majorHAnsi" w:eastAsiaTheme="majorHAnsi" w:hAnsiTheme="majorHAnsi"/>
                <w:noProof/>
                <w:lang w:val="en-NZ" w:eastAsia="en-NZ"/>
              </w:rPr>
            </w:pPr>
          </w:p>
        </w:tc>
        <w:tc>
          <w:tcPr>
            <w:tcW w:w="288" w:type="dxa"/>
          </w:tcPr>
          <w:p w14:paraId="5B4DB029" w14:textId="77777777" w:rsidR="0093619D" w:rsidRPr="000911F1" w:rsidRDefault="0093619D" w:rsidP="0093619D">
            <w:pPr>
              <w:pStyle w:val="afe"/>
              <w:spacing w:line="240" w:lineRule="auto"/>
              <w:contextualSpacing/>
              <w:rPr>
                <w:rFonts w:asciiTheme="majorHAnsi" w:eastAsiaTheme="majorHAnsi" w:hAnsiTheme="majorHAnsi"/>
              </w:rPr>
            </w:pPr>
          </w:p>
        </w:tc>
        <w:tc>
          <w:tcPr>
            <w:tcW w:w="745" w:type="dxa"/>
          </w:tcPr>
          <w:p w14:paraId="4E6C0DD4" w14:textId="77777777" w:rsidR="0093619D" w:rsidRPr="000911F1" w:rsidRDefault="0093619D" w:rsidP="0093619D">
            <w:pPr>
              <w:pStyle w:val="afe"/>
              <w:spacing w:line="240" w:lineRule="auto"/>
              <w:contextualSpacing/>
              <w:rPr>
                <w:rFonts w:asciiTheme="majorHAnsi" w:eastAsiaTheme="majorHAnsi" w:hAnsiTheme="majorHAnsi"/>
              </w:rPr>
            </w:pPr>
          </w:p>
        </w:tc>
        <w:tc>
          <w:tcPr>
            <w:tcW w:w="2230" w:type="dxa"/>
            <w:tcBorders>
              <w:top w:val="single" w:sz="4" w:space="0" w:color="auto"/>
            </w:tcBorders>
          </w:tcPr>
          <w:p w14:paraId="225B5E4D" w14:textId="77777777" w:rsidR="0093619D" w:rsidRPr="000911F1" w:rsidRDefault="0093619D" w:rsidP="0093619D">
            <w:pPr>
              <w:pStyle w:val="afe"/>
              <w:spacing w:line="240" w:lineRule="auto"/>
              <w:contextualSpacing/>
              <w:rPr>
                <w:rFonts w:asciiTheme="majorHAnsi" w:eastAsiaTheme="majorHAnsi" w:hAnsiTheme="majorHAnsi"/>
              </w:rPr>
            </w:pPr>
          </w:p>
        </w:tc>
      </w:tr>
    </w:tbl>
    <w:p w14:paraId="2A207BD9" w14:textId="0B310DA0" w:rsidR="00642594" w:rsidRPr="007854DE" w:rsidRDefault="00C1233A" w:rsidP="72480629">
      <w:pPr>
        <w:rPr>
          <w:rFonts w:asciiTheme="majorHAnsi" w:eastAsiaTheme="majorHAnsi" w:hAnsiTheme="majorHAnsi"/>
          <w:lang w:eastAsia="ja-JP"/>
        </w:rPr>
      </w:pPr>
      <w:r w:rsidRPr="000911F1">
        <w:rPr>
          <w:rFonts w:asciiTheme="majorHAnsi" w:eastAsiaTheme="majorHAnsi" w:hAnsiTheme="majorHAnsi" w:hint="eastAsia"/>
          <w:lang w:eastAsia="ja-JP"/>
        </w:rPr>
        <w:t>日本</w:t>
      </w:r>
      <w:r w:rsidR="72480629" w:rsidRPr="000911F1">
        <w:rPr>
          <w:rFonts w:asciiTheme="majorHAnsi" w:eastAsiaTheme="majorHAnsi" w:hAnsiTheme="majorHAnsi"/>
          <w:lang w:eastAsia="ja-JP"/>
        </w:rPr>
        <w:t>RMCは、同付録を読み、REMAP-CAPと題する研究の公式の日本特有の付録として承認する。委員会を代表して署名する</w:t>
      </w:r>
    </w:p>
    <w:p w14:paraId="73E46C38" w14:textId="77777777" w:rsidR="00D327F0" w:rsidRPr="000911F1" w:rsidRDefault="00D327F0" w:rsidP="72480629">
      <w:pPr>
        <w:rPr>
          <w:rFonts w:asciiTheme="majorHAnsi" w:eastAsiaTheme="majorHAnsi" w:hAnsiTheme="majorHAnsi"/>
          <w:lang w:eastAsia="ja-JP"/>
        </w:rPr>
      </w:pPr>
    </w:p>
    <w:p w14:paraId="1C74282D" w14:textId="75400680" w:rsidR="00B42151" w:rsidRPr="000911F1" w:rsidRDefault="00B15BC4" w:rsidP="00B42151">
      <w:pPr>
        <w:pStyle w:val="1"/>
        <w:rPr>
          <w:rFonts w:asciiTheme="majorHAnsi" w:eastAsiaTheme="majorHAnsi" w:hAnsiTheme="majorHAnsi"/>
          <w:caps w:val="0"/>
        </w:rPr>
      </w:pPr>
      <w:bookmarkStart w:id="25" w:name="_Toc70422175"/>
      <w:bookmarkStart w:id="26" w:name="_Toc70422284"/>
      <w:bookmarkStart w:id="27" w:name="_Toc70456320"/>
      <w:bookmarkStart w:id="28" w:name="_Toc70459990"/>
      <w:bookmarkStart w:id="29" w:name="_Toc70626100"/>
      <w:bookmarkStart w:id="30" w:name="_Toc70422192"/>
      <w:bookmarkStart w:id="31" w:name="_Toc70422301"/>
      <w:bookmarkStart w:id="32" w:name="_Toc70456337"/>
      <w:bookmarkStart w:id="33" w:name="_Toc70460007"/>
      <w:bookmarkStart w:id="34" w:name="_Toc70626117"/>
      <w:bookmarkStart w:id="35" w:name="_Toc70422209"/>
      <w:bookmarkStart w:id="36" w:name="_Toc70422318"/>
      <w:bookmarkStart w:id="37" w:name="_Toc70456354"/>
      <w:bookmarkStart w:id="38" w:name="_Toc70460024"/>
      <w:bookmarkStart w:id="39" w:name="_Toc70626134"/>
      <w:bookmarkStart w:id="40" w:name="_Toc70422215"/>
      <w:bookmarkStart w:id="41" w:name="_Toc70422324"/>
      <w:bookmarkStart w:id="42" w:name="_Toc70456360"/>
      <w:bookmarkStart w:id="43" w:name="_Toc70460030"/>
      <w:bookmarkStart w:id="44" w:name="_Toc70626140"/>
      <w:bookmarkStart w:id="45" w:name="_Toc70422229"/>
      <w:bookmarkStart w:id="46" w:name="_Toc70422338"/>
      <w:bookmarkStart w:id="47" w:name="_Toc70456374"/>
      <w:bookmarkStart w:id="48" w:name="_Toc70460044"/>
      <w:bookmarkStart w:id="49" w:name="_Toc70626154"/>
      <w:bookmarkStart w:id="50" w:name="_Toc1208820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roofErr w:type="spellStart"/>
      <w:r w:rsidRPr="000911F1">
        <w:rPr>
          <w:rFonts w:asciiTheme="majorHAnsi" w:eastAsiaTheme="majorHAnsi" w:hAnsiTheme="majorHAnsi"/>
          <w:caps w:val="0"/>
        </w:rPr>
        <w:t>研究</w:t>
      </w:r>
      <w:r w:rsidR="00C46390" w:rsidRPr="000911F1">
        <w:rPr>
          <w:rFonts w:asciiTheme="majorHAnsi" w:eastAsiaTheme="majorHAnsi" w:hAnsiTheme="majorHAnsi"/>
          <w:caps w:val="0"/>
        </w:rPr>
        <w:t>登録</w:t>
      </w:r>
      <w:bookmarkEnd w:id="50"/>
      <w:proofErr w:type="spellEnd"/>
    </w:p>
    <w:p w14:paraId="2F35F6D4" w14:textId="20C7360B" w:rsidR="00B42151" w:rsidRPr="000911F1" w:rsidRDefault="002466D8" w:rsidP="00313491">
      <w:pPr>
        <w:rPr>
          <w:rFonts w:asciiTheme="majorHAnsi" w:eastAsiaTheme="majorHAnsi" w:hAnsiTheme="majorHAnsi"/>
          <w:color w:val="FF1B97" w:themeColor="hyperlink"/>
          <w:u w:val="single"/>
          <w:lang w:eastAsia="ja-JP"/>
        </w:rPr>
      </w:pPr>
      <w:r w:rsidRPr="000911F1">
        <w:rPr>
          <w:rFonts w:asciiTheme="majorHAnsi" w:eastAsiaTheme="majorHAnsi" w:hAnsiTheme="majorHAnsi"/>
          <w:lang w:eastAsia="ja-JP"/>
        </w:rPr>
        <w:t>本</w:t>
      </w:r>
      <w:r w:rsidR="00B15BC4" w:rsidRPr="000911F1">
        <w:rPr>
          <w:rFonts w:asciiTheme="majorHAnsi" w:eastAsiaTheme="majorHAnsi" w:hAnsiTheme="majorHAnsi"/>
          <w:lang w:eastAsia="ja-JP"/>
        </w:rPr>
        <w:t>研究</w:t>
      </w:r>
      <w:r w:rsidRPr="000911F1">
        <w:rPr>
          <w:rFonts w:asciiTheme="majorHAnsi" w:eastAsiaTheme="majorHAnsi" w:hAnsiTheme="majorHAnsi"/>
          <w:lang w:eastAsia="ja-JP"/>
        </w:rPr>
        <w:t>への参加および施設の参加はClinicalTrials.govとして登録されてい</w:t>
      </w:r>
      <w:r w:rsidR="00B23EF7" w:rsidRPr="000911F1">
        <w:rPr>
          <w:rFonts w:asciiTheme="majorHAnsi" w:eastAsiaTheme="majorHAnsi" w:hAnsiTheme="majorHAnsi" w:hint="eastAsia"/>
          <w:lang w:eastAsia="ja-JP"/>
        </w:rPr>
        <w:t>る</w:t>
      </w:r>
      <w:r w:rsidRPr="000911F1">
        <w:rPr>
          <w:rFonts w:asciiTheme="majorHAnsi" w:eastAsiaTheme="majorHAnsi" w:hAnsiTheme="majorHAnsi"/>
          <w:lang w:eastAsia="ja-JP"/>
        </w:rPr>
        <w:t>。登録番号</w:t>
      </w:r>
      <w:hyperlink r:id="rId22" w:history="1">
        <w:r w:rsidRPr="000911F1">
          <w:rPr>
            <w:rStyle w:val="ab"/>
            <w:rFonts w:asciiTheme="majorHAnsi" w:eastAsiaTheme="majorHAnsi" w:hAnsiTheme="majorHAnsi"/>
            <w:lang w:eastAsia="ja-JP"/>
          </w:rPr>
          <w:t>NCT02735707</w:t>
        </w:r>
      </w:hyperlink>
      <w:r w:rsidRPr="007854DE">
        <w:rPr>
          <w:rFonts w:asciiTheme="majorHAnsi" w:eastAsiaTheme="majorHAnsi" w:hAnsiTheme="majorHAnsi"/>
          <w:lang w:eastAsia="ja-JP"/>
        </w:rPr>
        <w:t>は</w:t>
      </w:r>
      <w:r w:rsidR="00A06C1D" w:rsidRPr="000911F1">
        <w:rPr>
          <w:rFonts w:asciiTheme="majorHAnsi" w:eastAsiaTheme="majorHAnsi" w:hAnsiTheme="majorHAnsi" w:hint="eastAsia"/>
          <w:lang w:eastAsia="ja-JP"/>
        </w:rPr>
        <w:t>、</w:t>
      </w:r>
      <w:r w:rsidRPr="000911F1">
        <w:rPr>
          <w:rFonts w:asciiTheme="majorHAnsi" w:eastAsiaTheme="majorHAnsi" w:hAnsiTheme="majorHAnsi"/>
          <w:lang w:eastAsia="ja-JP"/>
        </w:rPr>
        <w:t>2016年4月12日</w:t>
      </w:r>
      <w:r w:rsidR="00A06C1D" w:rsidRPr="000911F1">
        <w:rPr>
          <w:rFonts w:asciiTheme="majorHAnsi" w:eastAsiaTheme="majorHAnsi" w:hAnsiTheme="majorHAnsi" w:hint="eastAsia"/>
          <w:lang w:eastAsia="ja-JP"/>
        </w:rPr>
        <w:t>に</w:t>
      </w:r>
      <w:r w:rsidRPr="000911F1">
        <w:rPr>
          <w:rFonts w:asciiTheme="majorHAnsi" w:eastAsiaTheme="majorHAnsi" w:hAnsiTheme="majorHAnsi"/>
          <w:lang w:eastAsia="ja-JP"/>
        </w:rPr>
        <w:t>登録され</w:t>
      </w:r>
      <w:r w:rsidR="00B23EF7" w:rsidRPr="000911F1">
        <w:rPr>
          <w:rFonts w:asciiTheme="majorHAnsi" w:eastAsiaTheme="majorHAnsi" w:hAnsiTheme="majorHAnsi" w:hint="eastAsia"/>
          <w:lang w:eastAsia="ja-JP"/>
        </w:rPr>
        <w:t>た</w:t>
      </w:r>
      <w:r w:rsidRPr="000911F1">
        <w:rPr>
          <w:rFonts w:asciiTheme="majorHAnsi" w:eastAsiaTheme="majorHAnsi" w:hAnsiTheme="majorHAnsi"/>
          <w:lang w:eastAsia="ja-JP"/>
        </w:rPr>
        <w:t>。</w:t>
      </w:r>
    </w:p>
    <w:p w14:paraId="354F495D" w14:textId="51D252D2" w:rsidR="00621B66" w:rsidRPr="000911F1" w:rsidRDefault="00C70CA5" w:rsidP="00313491">
      <w:pPr>
        <w:rPr>
          <w:rFonts w:asciiTheme="majorHAnsi" w:eastAsiaTheme="majorHAnsi" w:hAnsiTheme="majorHAnsi"/>
        </w:rPr>
      </w:pPr>
      <w:r w:rsidRPr="000911F1">
        <w:rPr>
          <w:rFonts w:asciiTheme="majorHAnsi" w:eastAsiaTheme="majorHAnsi" w:hAnsiTheme="majorHAnsi"/>
        </w:rPr>
        <w:t>Universal Trial NumberはU1111-1189-1653で</w:t>
      </w:r>
      <w:r w:rsidR="00B23EF7" w:rsidRPr="000911F1">
        <w:rPr>
          <w:rFonts w:asciiTheme="majorHAnsi" w:eastAsiaTheme="majorHAnsi" w:hAnsiTheme="majorHAnsi" w:hint="eastAsia"/>
          <w:lang w:eastAsia="ja-JP"/>
        </w:rPr>
        <w:t>ある</w:t>
      </w:r>
      <w:r w:rsidRPr="000911F1">
        <w:rPr>
          <w:rFonts w:asciiTheme="majorHAnsi" w:eastAsiaTheme="majorHAnsi" w:hAnsiTheme="majorHAnsi"/>
        </w:rPr>
        <w:t>。</w:t>
      </w:r>
    </w:p>
    <w:p w14:paraId="0CC01B28" w14:textId="77777777" w:rsidR="00404687" w:rsidRPr="000911F1" w:rsidRDefault="00404687" w:rsidP="00313491">
      <w:pPr>
        <w:rPr>
          <w:rFonts w:asciiTheme="majorHAnsi" w:eastAsiaTheme="majorHAnsi" w:hAnsiTheme="majorHAnsi"/>
        </w:rPr>
      </w:pPr>
    </w:p>
    <w:p w14:paraId="0912EEEB" w14:textId="55B4FB27" w:rsidR="00C42C47" w:rsidRPr="000911F1" w:rsidRDefault="72480629" w:rsidP="72480629">
      <w:pPr>
        <w:pStyle w:val="1"/>
        <w:rPr>
          <w:rFonts w:asciiTheme="majorHAnsi" w:eastAsiaTheme="majorHAnsi" w:hAnsiTheme="majorHAnsi"/>
          <w:lang w:eastAsia="ja-JP"/>
        </w:rPr>
      </w:pPr>
      <w:bookmarkStart w:id="51" w:name="_Toc120882025"/>
      <w:r w:rsidRPr="000911F1">
        <w:rPr>
          <w:rFonts w:asciiTheme="majorHAnsi" w:eastAsiaTheme="majorHAnsi" w:hAnsiTheme="majorHAnsi"/>
          <w:lang w:eastAsia="ja-JP"/>
        </w:rPr>
        <w:t>国・地域における研究資金</w:t>
      </w:r>
      <w:bookmarkEnd w:id="51"/>
    </w:p>
    <w:p w14:paraId="36646C9D" w14:textId="77777777" w:rsidR="00CA05B5" w:rsidRPr="000911F1" w:rsidRDefault="00CA05B5" w:rsidP="00EC6426">
      <w:pPr>
        <w:pStyle w:val="2"/>
        <w:rPr>
          <w:rFonts w:asciiTheme="majorHAnsi" w:eastAsiaTheme="majorHAnsi" w:hAnsiTheme="majorHAnsi"/>
        </w:rPr>
      </w:pPr>
      <w:bookmarkStart w:id="52" w:name="_Toc120882026"/>
      <w:proofErr w:type="spellStart"/>
      <w:r w:rsidRPr="000911F1">
        <w:rPr>
          <w:rFonts w:asciiTheme="majorHAnsi" w:eastAsiaTheme="majorHAnsi" w:hAnsiTheme="majorHAnsi"/>
        </w:rPr>
        <w:t>資金源</w:t>
      </w:r>
      <w:bookmarkEnd w:id="52"/>
      <w:proofErr w:type="spellEnd"/>
    </w:p>
    <w:p w14:paraId="2FF1D859" w14:textId="77777777" w:rsidR="00CD1604" w:rsidRPr="001874BB" w:rsidRDefault="4F338DAF" w:rsidP="4F338DAF">
      <w:pPr>
        <w:ind w:firstLine="200"/>
        <w:rPr>
          <w:rFonts w:asciiTheme="majorHAnsi" w:eastAsiaTheme="majorHAnsi" w:hAnsiTheme="majorHAnsi"/>
          <w:lang w:eastAsia="ja-JP"/>
        </w:rPr>
      </w:pPr>
      <w:r w:rsidRPr="000911F1">
        <w:rPr>
          <w:rFonts w:asciiTheme="majorHAnsi" w:eastAsiaTheme="majorHAnsi" w:hAnsiTheme="majorHAnsi"/>
          <w:lang w:eastAsia="ja-JP"/>
        </w:rPr>
        <w:t>日本では、こ</w:t>
      </w:r>
      <w:r w:rsidRPr="001874BB">
        <w:rPr>
          <w:rFonts w:asciiTheme="majorHAnsi" w:eastAsiaTheme="majorHAnsi" w:hAnsiTheme="majorHAnsi"/>
          <w:lang w:eastAsia="ja-JP"/>
        </w:rPr>
        <w:t>の研究は</w:t>
      </w:r>
      <w:r w:rsidR="00CD1604" w:rsidRPr="001874BB">
        <w:rPr>
          <w:rFonts w:asciiTheme="majorHAnsi" w:eastAsiaTheme="majorHAnsi" w:hAnsiTheme="majorHAnsi" w:hint="eastAsia"/>
          <w:lang w:eastAsia="ja-JP"/>
        </w:rPr>
        <w:t>以下の資金援助を受けている。</w:t>
      </w:r>
    </w:p>
    <w:p w14:paraId="2D1A4C74" w14:textId="77777777" w:rsidR="00436256" w:rsidRPr="001874BB" w:rsidRDefault="4F338DAF" w:rsidP="4F338DAF">
      <w:pPr>
        <w:ind w:firstLine="200"/>
        <w:rPr>
          <w:rFonts w:asciiTheme="majorHAnsi" w:eastAsiaTheme="majorHAnsi" w:hAnsiTheme="majorHAnsi"/>
          <w:szCs w:val="22"/>
          <w:lang w:eastAsia="ja-JP"/>
        </w:rPr>
      </w:pPr>
      <w:r w:rsidRPr="001874BB">
        <w:rPr>
          <w:rFonts w:asciiTheme="majorHAnsi" w:eastAsiaTheme="majorHAnsi" w:hAnsiTheme="majorHAnsi"/>
          <w:lang w:eastAsia="ja-JP"/>
        </w:rPr>
        <w:t>国立研究開発法人日本医療研究機構（AMED）</w:t>
      </w:r>
      <w:r w:rsidRPr="001874BB">
        <w:rPr>
          <w:rFonts w:asciiTheme="majorHAnsi" w:eastAsiaTheme="majorHAnsi" w:hAnsiTheme="majorHAnsi"/>
          <w:szCs w:val="22"/>
          <w:lang w:eastAsia="ja-JP"/>
        </w:rPr>
        <w:t>「新興・再興感染症に対する革新的医薬品等開発推進研究事業」から</w:t>
      </w:r>
      <w:r w:rsidR="00621B66" w:rsidRPr="001874BB">
        <w:rPr>
          <w:rFonts w:asciiTheme="majorHAnsi" w:eastAsiaTheme="majorHAnsi" w:hAnsiTheme="majorHAnsi"/>
          <w:szCs w:val="22"/>
          <w:lang w:eastAsia="ja-JP"/>
        </w:rPr>
        <w:t>6</w:t>
      </w:r>
      <w:r w:rsidRPr="001874BB">
        <w:rPr>
          <w:rFonts w:asciiTheme="majorHAnsi" w:eastAsiaTheme="majorHAnsi" w:hAnsiTheme="majorHAnsi"/>
          <w:szCs w:val="22"/>
          <w:lang w:eastAsia="ja-JP"/>
        </w:rPr>
        <w:t>,</w:t>
      </w:r>
      <w:r w:rsidR="00621B66" w:rsidRPr="001874BB">
        <w:rPr>
          <w:rFonts w:asciiTheme="majorHAnsi" w:eastAsiaTheme="majorHAnsi" w:hAnsiTheme="majorHAnsi"/>
          <w:szCs w:val="22"/>
          <w:lang w:eastAsia="ja-JP"/>
        </w:rPr>
        <w:t>5</w:t>
      </w:r>
      <w:r w:rsidRPr="001874BB">
        <w:rPr>
          <w:rFonts w:asciiTheme="majorHAnsi" w:eastAsiaTheme="majorHAnsi" w:hAnsiTheme="majorHAnsi"/>
          <w:szCs w:val="22"/>
          <w:lang w:eastAsia="ja-JP"/>
        </w:rPr>
        <w:t>00,000円</w:t>
      </w:r>
      <w:r w:rsidR="00DB0A08" w:rsidRPr="001874BB">
        <w:rPr>
          <w:rFonts w:asciiTheme="majorHAnsi" w:eastAsiaTheme="majorHAnsi" w:hAnsiTheme="majorHAnsi"/>
          <w:szCs w:val="22"/>
          <w:lang w:eastAsia="ja-JP"/>
        </w:rPr>
        <w:t>（2020年5月～2021年3月）</w:t>
      </w:r>
      <w:r w:rsidR="00846D13" w:rsidRPr="001874BB">
        <w:rPr>
          <w:rFonts w:asciiTheme="majorHAnsi" w:eastAsiaTheme="majorHAnsi" w:hAnsiTheme="majorHAnsi" w:hint="eastAsia"/>
          <w:szCs w:val="22"/>
          <w:lang w:eastAsia="ja-JP"/>
        </w:rPr>
        <w:t>、</w:t>
      </w:r>
      <w:r w:rsidR="00DF0A6A" w:rsidRPr="001874BB">
        <w:rPr>
          <w:rFonts w:asciiTheme="majorHAnsi" w:eastAsiaTheme="majorHAnsi" w:hAnsiTheme="majorHAnsi" w:hint="eastAsia"/>
          <w:szCs w:val="22"/>
          <w:lang w:eastAsia="ja-JP"/>
        </w:rPr>
        <w:t>15</w:t>
      </w:r>
      <w:r w:rsidR="00DB0A08" w:rsidRPr="001874BB">
        <w:rPr>
          <w:rFonts w:asciiTheme="majorHAnsi" w:eastAsiaTheme="majorHAnsi" w:hAnsiTheme="majorHAnsi"/>
          <w:szCs w:val="22"/>
          <w:lang w:eastAsia="ja-JP"/>
        </w:rPr>
        <w:t>,000,000</w:t>
      </w:r>
      <w:r w:rsidR="00DB0A08" w:rsidRPr="001874BB">
        <w:rPr>
          <w:rFonts w:asciiTheme="majorHAnsi" w:eastAsiaTheme="majorHAnsi" w:hAnsiTheme="majorHAnsi" w:hint="eastAsia"/>
          <w:szCs w:val="22"/>
          <w:lang w:eastAsia="ja-JP"/>
        </w:rPr>
        <w:t>円</w:t>
      </w:r>
      <w:r w:rsidR="00DB0A08" w:rsidRPr="001874BB">
        <w:rPr>
          <w:rFonts w:asciiTheme="majorHAnsi" w:eastAsiaTheme="majorHAnsi" w:hAnsiTheme="majorHAnsi"/>
          <w:szCs w:val="22"/>
          <w:lang w:eastAsia="ja-JP"/>
        </w:rPr>
        <w:t>（2021年4月～2022年3月）</w:t>
      </w:r>
      <w:r w:rsidR="00846D13" w:rsidRPr="001874BB">
        <w:rPr>
          <w:rFonts w:asciiTheme="majorHAnsi" w:eastAsiaTheme="majorHAnsi" w:hAnsiTheme="majorHAnsi" w:hint="eastAsia"/>
          <w:szCs w:val="22"/>
          <w:lang w:eastAsia="ja-JP"/>
        </w:rPr>
        <w:t>、</w:t>
      </w:r>
      <w:r w:rsidR="00846D13" w:rsidRPr="001874BB">
        <w:rPr>
          <w:rFonts w:asciiTheme="majorHAnsi" w:eastAsiaTheme="majorHAnsi" w:hAnsiTheme="majorHAnsi"/>
          <w:szCs w:val="22"/>
          <w:lang w:eastAsia="ja-JP"/>
        </w:rPr>
        <w:t>8,000,000円（2022年8月～2023年3月）</w:t>
      </w:r>
      <w:r w:rsidR="00F37176" w:rsidRPr="001874BB">
        <w:rPr>
          <w:rFonts w:asciiTheme="majorHAnsi" w:eastAsiaTheme="majorHAnsi" w:hAnsiTheme="majorHAnsi" w:hint="eastAsia"/>
          <w:szCs w:val="22"/>
          <w:lang w:eastAsia="ja-JP"/>
        </w:rPr>
        <w:t>、</w:t>
      </w:r>
      <w:r w:rsidR="003F7401" w:rsidRPr="001874BB">
        <w:rPr>
          <w:rFonts w:asciiTheme="majorHAnsi" w:eastAsiaTheme="majorHAnsi" w:hAnsiTheme="majorHAnsi" w:hint="eastAsia"/>
          <w:szCs w:val="22"/>
          <w:lang w:eastAsia="ja-JP"/>
        </w:rPr>
        <w:t>日本学術振興会</w:t>
      </w:r>
      <w:r w:rsidR="00FF7345" w:rsidRPr="001874BB">
        <w:rPr>
          <w:rFonts w:asciiTheme="majorHAnsi" w:eastAsiaTheme="majorHAnsi" w:hAnsiTheme="majorHAnsi" w:hint="eastAsia"/>
          <w:szCs w:val="22"/>
          <w:lang w:eastAsia="ja-JP"/>
        </w:rPr>
        <w:t>（</w:t>
      </w:r>
      <w:r w:rsidR="00FF7345" w:rsidRPr="001874BB">
        <w:rPr>
          <w:rFonts w:asciiTheme="majorHAnsi" w:eastAsiaTheme="majorHAnsi" w:hAnsiTheme="majorHAnsi"/>
          <w:szCs w:val="22"/>
          <w:lang w:eastAsia="ja-JP"/>
        </w:rPr>
        <w:t>JSPS）</w:t>
      </w:r>
      <w:r w:rsidR="003F7401" w:rsidRPr="001874BB">
        <w:rPr>
          <w:rFonts w:asciiTheme="majorHAnsi" w:eastAsiaTheme="majorHAnsi" w:hAnsiTheme="majorHAnsi" w:hint="eastAsia"/>
          <w:szCs w:val="22"/>
          <w:lang w:eastAsia="ja-JP"/>
        </w:rPr>
        <w:t>科学研究費助成事業から</w:t>
      </w:r>
      <w:r w:rsidR="00FF7345" w:rsidRPr="001874BB">
        <w:rPr>
          <w:rFonts w:asciiTheme="majorHAnsi" w:eastAsiaTheme="majorHAnsi" w:hAnsiTheme="majorHAnsi"/>
          <w:szCs w:val="22"/>
          <w:lang w:eastAsia="ja-JP"/>
        </w:rPr>
        <w:t>3,200,000</w:t>
      </w:r>
      <w:r w:rsidR="003F7401" w:rsidRPr="001874BB">
        <w:rPr>
          <w:rFonts w:asciiTheme="majorHAnsi" w:eastAsiaTheme="majorHAnsi" w:hAnsiTheme="majorHAnsi" w:hint="eastAsia"/>
          <w:szCs w:val="22"/>
          <w:lang w:eastAsia="ja-JP"/>
        </w:rPr>
        <w:t>円（</w:t>
      </w:r>
      <w:r w:rsidR="00FF7345" w:rsidRPr="001874BB">
        <w:rPr>
          <w:rFonts w:asciiTheme="majorHAnsi" w:eastAsiaTheme="majorHAnsi" w:hAnsiTheme="majorHAnsi"/>
          <w:szCs w:val="22"/>
          <w:lang w:eastAsia="ja-JP"/>
        </w:rPr>
        <w:t>2022</w:t>
      </w:r>
      <w:r w:rsidR="003F7401" w:rsidRPr="001874BB">
        <w:rPr>
          <w:rFonts w:asciiTheme="majorHAnsi" w:eastAsiaTheme="majorHAnsi" w:hAnsiTheme="majorHAnsi" w:hint="eastAsia"/>
          <w:szCs w:val="22"/>
          <w:lang w:eastAsia="ja-JP"/>
        </w:rPr>
        <w:t>年</w:t>
      </w:r>
      <w:r w:rsidR="00FF7345" w:rsidRPr="001874BB">
        <w:rPr>
          <w:rFonts w:asciiTheme="majorHAnsi" w:eastAsiaTheme="majorHAnsi" w:hAnsiTheme="majorHAnsi"/>
          <w:szCs w:val="22"/>
          <w:lang w:eastAsia="ja-JP"/>
        </w:rPr>
        <w:t>4月</w:t>
      </w:r>
      <w:r w:rsidR="003F7401" w:rsidRPr="001874BB">
        <w:rPr>
          <w:rFonts w:asciiTheme="majorHAnsi" w:eastAsiaTheme="majorHAnsi" w:hAnsiTheme="majorHAnsi" w:hint="eastAsia"/>
          <w:szCs w:val="22"/>
          <w:lang w:eastAsia="ja-JP"/>
        </w:rPr>
        <w:t>～</w:t>
      </w:r>
      <w:r w:rsidR="00FF7345" w:rsidRPr="001874BB">
        <w:rPr>
          <w:rFonts w:asciiTheme="majorHAnsi" w:eastAsiaTheme="majorHAnsi" w:hAnsiTheme="majorHAnsi"/>
          <w:szCs w:val="22"/>
          <w:lang w:eastAsia="ja-JP"/>
        </w:rPr>
        <w:t>2025</w:t>
      </w:r>
      <w:r w:rsidR="003F7401" w:rsidRPr="001874BB">
        <w:rPr>
          <w:rFonts w:asciiTheme="majorHAnsi" w:eastAsiaTheme="majorHAnsi" w:hAnsiTheme="majorHAnsi" w:hint="eastAsia"/>
          <w:szCs w:val="22"/>
          <w:lang w:eastAsia="ja-JP"/>
        </w:rPr>
        <w:t>年</w:t>
      </w:r>
      <w:r w:rsidR="00FF7345" w:rsidRPr="001874BB">
        <w:rPr>
          <w:rFonts w:asciiTheme="majorHAnsi" w:eastAsiaTheme="majorHAnsi" w:hAnsiTheme="majorHAnsi"/>
          <w:szCs w:val="22"/>
          <w:lang w:eastAsia="ja-JP"/>
        </w:rPr>
        <w:t>3</w:t>
      </w:r>
      <w:r w:rsidR="003F7401" w:rsidRPr="001874BB">
        <w:rPr>
          <w:rFonts w:asciiTheme="majorHAnsi" w:eastAsiaTheme="majorHAnsi" w:hAnsiTheme="majorHAnsi" w:hint="eastAsia"/>
          <w:szCs w:val="22"/>
          <w:lang w:eastAsia="ja-JP"/>
        </w:rPr>
        <w:t>月）</w:t>
      </w:r>
      <w:r w:rsidR="00F37176" w:rsidRPr="001874BB">
        <w:rPr>
          <w:rFonts w:asciiTheme="majorHAnsi" w:eastAsiaTheme="majorHAnsi" w:hAnsiTheme="majorHAnsi" w:hint="eastAsia"/>
          <w:szCs w:val="22"/>
          <w:lang w:eastAsia="ja-JP"/>
        </w:rPr>
        <w:t>、</w:t>
      </w:r>
      <w:r w:rsidR="00436256" w:rsidRPr="001874BB">
        <w:rPr>
          <w:rFonts w:asciiTheme="majorHAnsi" w:eastAsiaTheme="majorHAnsi" w:hAnsiTheme="majorHAnsi" w:hint="eastAsia"/>
          <w:szCs w:val="22"/>
          <w:lang w:eastAsia="ja-JP"/>
        </w:rPr>
        <w:t>クラウドファンディング（</w:t>
      </w:r>
      <w:r w:rsidR="00436256" w:rsidRPr="001874BB">
        <w:rPr>
          <w:rFonts w:asciiTheme="majorHAnsi" w:eastAsiaTheme="majorHAnsi" w:hAnsiTheme="majorHAnsi"/>
          <w:szCs w:val="22"/>
          <w:lang w:eastAsia="ja-JP"/>
        </w:rPr>
        <w:t>2022年10月6日～11月30日実施）、</w:t>
      </w:r>
    </w:p>
    <w:p w14:paraId="1C6222BA" w14:textId="735C0AE1" w:rsidR="00CC177C" w:rsidRPr="001874BB" w:rsidRDefault="00FF7345" w:rsidP="4F338DAF">
      <w:pPr>
        <w:ind w:firstLine="200"/>
        <w:rPr>
          <w:rFonts w:asciiTheme="majorHAnsi" w:eastAsiaTheme="majorHAnsi" w:hAnsiTheme="majorHAnsi"/>
          <w:lang w:eastAsia="ja-JP"/>
        </w:rPr>
      </w:pPr>
      <w:r w:rsidRPr="001874BB">
        <w:rPr>
          <w:rFonts w:asciiTheme="majorHAnsi" w:eastAsiaTheme="majorHAnsi" w:hAnsiTheme="majorHAnsi" w:hint="eastAsia"/>
          <w:szCs w:val="22"/>
          <w:lang w:eastAsia="ja-JP"/>
        </w:rPr>
        <w:t>免疫調整薬</w:t>
      </w:r>
      <w:r w:rsidRPr="001874BB">
        <w:rPr>
          <w:rFonts w:asciiTheme="majorHAnsi" w:eastAsiaTheme="majorHAnsi" w:hAnsiTheme="majorHAnsi"/>
          <w:szCs w:val="22"/>
          <w:lang w:eastAsia="ja-JP"/>
        </w:rPr>
        <w:t>-2ドメインは、エーザイ株式会社から資金提供を受けている。</w:t>
      </w:r>
    </w:p>
    <w:p w14:paraId="5063A6E0" w14:textId="205E94A7" w:rsidR="0097356F" w:rsidRPr="001874BB" w:rsidRDefault="003F7CA2" w:rsidP="72480629">
      <w:pPr>
        <w:rPr>
          <w:rFonts w:asciiTheme="majorHAnsi" w:eastAsiaTheme="majorHAnsi" w:hAnsiTheme="majorHAnsi"/>
          <w:lang w:eastAsia="ja-JP"/>
        </w:rPr>
      </w:pPr>
      <w:r w:rsidRPr="001874BB">
        <w:rPr>
          <w:rFonts w:asciiTheme="majorHAnsi" w:eastAsiaTheme="majorHAnsi" w:hAnsiTheme="majorHAnsi" w:hint="eastAsia"/>
          <w:lang w:eastAsia="ja-JP"/>
        </w:rPr>
        <w:t xml:space="preserve">　</w:t>
      </w:r>
      <w:r w:rsidR="72480629" w:rsidRPr="001874BB">
        <w:rPr>
          <w:rFonts w:asciiTheme="majorHAnsi" w:eastAsiaTheme="majorHAnsi" w:hAnsiTheme="majorHAnsi"/>
          <w:lang w:eastAsia="ja-JP"/>
        </w:rPr>
        <w:t>追加資金を日本で申請することができる。また、既存のインフラストラクチャーから日本における研究調整資源が提供されることもある。</w:t>
      </w:r>
    </w:p>
    <w:p w14:paraId="463ABD16" w14:textId="7AFF237E" w:rsidR="00C42C47" w:rsidRPr="000911F1" w:rsidRDefault="72480629" w:rsidP="72480629">
      <w:pPr>
        <w:pStyle w:val="2"/>
        <w:rPr>
          <w:rFonts w:asciiTheme="majorHAnsi" w:eastAsiaTheme="majorHAnsi" w:hAnsiTheme="majorHAnsi" w:cstheme="minorBidi"/>
          <w:iCs/>
          <w:lang w:eastAsia="ja-JP"/>
        </w:rPr>
      </w:pPr>
      <w:bookmarkStart w:id="53" w:name="_Toc120882027"/>
      <w:r w:rsidRPr="000911F1">
        <w:rPr>
          <w:rFonts w:asciiTheme="majorHAnsi" w:eastAsiaTheme="majorHAnsi" w:hAnsiTheme="majorHAnsi"/>
          <w:lang w:eastAsia="ja-JP"/>
        </w:rPr>
        <w:lastRenderedPageBreak/>
        <w:t>研究参加医療機関における</w:t>
      </w:r>
      <w:r w:rsidRPr="000911F1">
        <w:rPr>
          <w:rFonts w:asciiTheme="majorHAnsi" w:eastAsiaTheme="majorHAnsi" w:hAnsiTheme="majorHAnsi" w:cs="ＭＳ 明朝"/>
          <w:lang w:eastAsia="ja-JP"/>
        </w:rPr>
        <w:t>費用</w:t>
      </w:r>
      <w:bookmarkEnd w:id="53"/>
    </w:p>
    <w:p w14:paraId="5674D7AC" w14:textId="276C6185" w:rsidR="00C42C47" w:rsidRPr="000911F1" w:rsidRDefault="72480629" w:rsidP="72480629">
      <w:pPr>
        <w:rPr>
          <w:rFonts w:asciiTheme="majorHAnsi" w:eastAsiaTheme="majorHAnsi" w:hAnsiTheme="majorHAnsi"/>
          <w:lang w:eastAsia="ja-JP"/>
        </w:rPr>
      </w:pPr>
      <w:r w:rsidRPr="000911F1">
        <w:rPr>
          <w:rFonts w:asciiTheme="majorHAnsi" w:eastAsiaTheme="majorHAnsi" w:hAnsiTheme="majorHAnsi"/>
          <w:lang w:eastAsia="ja-JP"/>
        </w:rPr>
        <w:t>スポンサーと各研究参加医療機関との研究契約書(Clinical Trial Agreement, CTA)に規定される通り、被験者ごとの支払いおよびその他研究に関連した支払いを行う。</w:t>
      </w:r>
    </w:p>
    <w:p w14:paraId="5B82C3CA" w14:textId="232B1763" w:rsidR="00C42C47" w:rsidRPr="000911F1" w:rsidRDefault="72480629" w:rsidP="00EC6426">
      <w:pPr>
        <w:pStyle w:val="2"/>
        <w:rPr>
          <w:rFonts w:asciiTheme="majorHAnsi" w:eastAsiaTheme="majorHAnsi" w:hAnsiTheme="majorHAnsi"/>
        </w:rPr>
      </w:pPr>
      <w:bookmarkStart w:id="54" w:name="_Toc120882028"/>
      <w:r w:rsidRPr="000911F1">
        <w:rPr>
          <w:rFonts w:asciiTheme="majorHAnsi" w:eastAsiaTheme="majorHAnsi" w:hAnsiTheme="majorHAnsi"/>
          <w:lang w:eastAsia="ja-JP"/>
        </w:rPr>
        <w:t>スポンサー</w:t>
      </w:r>
      <w:bookmarkEnd w:id="54"/>
    </w:p>
    <w:p w14:paraId="429E0236" w14:textId="42BC69E4" w:rsidR="00C42C47" w:rsidRPr="000911F1" w:rsidRDefault="00421ACB" w:rsidP="00313491">
      <w:pPr>
        <w:rPr>
          <w:rFonts w:asciiTheme="majorHAnsi" w:eastAsiaTheme="majorHAnsi" w:hAnsiTheme="majorHAnsi"/>
          <w:lang w:eastAsia="ja-JP"/>
        </w:rPr>
      </w:pPr>
      <w:r w:rsidRPr="000911F1">
        <w:rPr>
          <w:rFonts w:asciiTheme="majorHAnsi" w:eastAsiaTheme="majorHAnsi" w:hAnsiTheme="majorHAnsi"/>
          <w:lang w:eastAsia="ja-JP"/>
        </w:rPr>
        <w:t>日本</w:t>
      </w:r>
      <w:r w:rsidR="003C3398" w:rsidRPr="000911F1">
        <w:rPr>
          <w:rFonts w:asciiTheme="majorHAnsi" w:eastAsiaTheme="majorHAnsi" w:hAnsiTheme="majorHAnsi"/>
          <w:lang w:eastAsia="ja-JP"/>
        </w:rPr>
        <w:t>のスポンサーは</w:t>
      </w:r>
      <w:r w:rsidR="00193FD8" w:rsidRPr="000911F1">
        <w:rPr>
          <w:rFonts w:asciiTheme="majorHAnsi" w:eastAsiaTheme="majorHAnsi" w:hAnsiTheme="majorHAnsi" w:hint="eastAsia"/>
          <w:lang w:eastAsia="ja-JP"/>
        </w:rPr>
        <w:t>聖マリアンナ医科大学である</w:t>
      </w:r>
      <w:r w:rsidR="003C3398" w:rsidRPr="000911F1">
        <w:rPr>
          <w:rFonts w:asciiTheme="majorHAnsi" w:eastAsiaTheme="majorHAnsi" w:hAnsiTheme="majorHAnsi"/>
          <w:lang w:eastAsia="ja-JP"/>
        </w:rPr>
        <w:t>。</w:t>
      </w:r>
    </w:p>
    <w:p w14:paraId="42C7A5B0" w14:textId="163765BF" w:rsidR="00C42C47" w:rsidRPr="000911F1" w:rsidRDefault="72480629" w:rsidP="00EC6426">
      <w:pPr>
        <w:pStyle w:val="2"/>
        <w:rPr>
          <w:rFonts w:asciiTheme="majorHAnsi" w:eastAsiaTheme="majorHAnsi" w:hAnsiTheme="majorHAnsi"/>
        </w:rPr>
      </w:pPr>
      <w:bookmarkStart w:id="55" w:name="_Toc120882029"/>
      <w:r w:rsidRPr="000911F1">
        <w:rPr>
          <w:rFonts w:asciiTheme="majorHAnsi" w:eastAsiaTheme="majorHAnsi" w:hAnsiTheme="majorHAnsi"/>
          <w:lang w:eastAsia="ja-JP"/>
        </w:rPr>
        <w:t>スポンサー</w:t>
      </w:r>
      <w:proofErr w:type="spellStart"/>
      <w:r w:rsidRPr="000911F1">
        <w:rPr>
          <w:rFonts w:asciiTheme="majorHAnsi" w:eastAsiaTheme="majorHAnsi" w:hAnsiTheme="majorHAnsi"/>
        </w:rPr>
        <w:t>の役割</w:t>
      </w:r>
      <w:bookmarkEnd w:id="55"/>
      <w:proofErr w:type="spellEnd"/>
    </w:p>
    <w:p w14:paraId="002C2323" w14:textId="67799645" w:rsidR="00C42C47" w:rsidRPr="000911F1" w:rsidRDefault="72480629" w:rsidP="72480629">
      <w:pPr>
        <w:rPr>
          <w:rFonts w:asciiTheme="majorHAnsi" w:eastAsiaTheme="majorHAnsi" w:hAnsiTheme="majorHAnsi"/>
          <w:lang w:eastAsia="ja-JP"/>
        </w:rPr>
      </w:pPr>
      <w:r w:rsidRPr="000911F1">
        <w:rPr>
          <w:rFonts w:asciiTheme="majorHAnsi" w:eastAsiaTheme="majorHAnsi" w:hAnsiTheme="majorHAnsi"/>
          <w:lang w:eastAsia="ja-JP"/>
        </w:rPr>
        <w:t>スポンサーの役割は、同機関でしか実施できない研究関連業務の合法的実体としての役割を果たすことである。CTAはと研究参加医療機関との間で結ばれる。研究のデザイン、実施、安全性モニタリング、報告を含む他のすべての活動は、コアプロトコルおよび付録に明記されているように、研究運営委員会(</w:t>
      </w:r>
      <w:r w:rsidR="009E1C2E" w:rsidRPr="000911F1">
        <w:rPr>
          <w:rFonts w:asciiTheme="majorHAnsi" w:eastAsiaTheme="majorHAnsi" w:hAnsiTheme="majorHAnsi"/>
          <w:lang w:eastAsia="ja-JP"/>
        </w:rPr>
        <w:t>steering</w:t>
      </w:r>
      <w:r w:rsidRPr="000911F1">
        <w:rPr>
          <w:rFonts w:asciiTheme="majorHAnsi" w:eastAsiaTheme="majorHAnsi" w:hAnsiTheme="majorHAnsi"/>
          <w:lang w:eastAsia="ja-JP"/>
        </w:rPr>
        <w:t xml:space="preserve"> committee)、管理委員会(management committee)ならびにワーキンググループの責任である。</w:t>
      </w:r>
    </w:p>
    <w:p w14:paraId="384CB328" w14:textId="77777777" w:rsidR="00C42C47" w:rsidRPr="000911F1" w:rsidRDefault="72480629" w:rsidP="00EC6426">
      <w:pPr>
        <w:pStyle w:val="2"/>
        <w:rPr>
          <w:rFonts w:asciiTheme="majorHAnsi" w:eastAsiaTheme="majorHAnsi" w:hAnsiTheme="majorHAnsi"/>
        </w:rPr>
      </w:pPr>
      <w:bookmarkStart w:id="56" w:name="_Toc120882030"/>
      <w:proofErr w:type="spellStart"/>
      <w:r w:rsidRPr="000911F1">
        <w:rPr>
          <w:rFonts w:asciiTheme="majorHAnsi" w:eastAsiaTheme="majorHAnsi" w:hAnsiTheme="majorHAnsi"/>
        </w:rPr>
        <w:t>保険</w:t>
      </w:r>
      <w:bookmarkEnd w:id="56"/>
      <w:proofErr w:type="spellEnd"/>
    </w:p>
    <w:p w14:paraId="7181DD45" w14:textId="023A4785" w:rsidR="00824F5A" w:rsidRPr="000911F1" w:rsidRDefault="72480629" w:rsidP="72480629">
      <w:pPr>
        <w:rPr>
          <w:rFonts w:asciiTheme="majorHAnsi" w:eastAsiaTheme="majorHAnsi" w:hAnsiTheme="majorHAnsi"/>
          <w:lang w:eastAsia="ja-JP"/>
        </w:rPr>
      </w:pPr>
      <w:r w:rsidRPr="000911F1">
        <w:rPr>
          <w:rFonts w:asciiTheme="majorHAnsi" w:eastAsiaTheme="majorHAnsi" w:hAnsiTheme="majorHAnsi"/>
          <w:lang w:eastAsia="ja-JP"/>
        </w:rPr>
        <w:t>研究代表者は、関連する国の法的要件に従い研究に関する保険を準備する。</w:t>
      </w:r>
    </w:p>
    <w:p w14:paraId="1E12A331" w14:textId="09EAA3CF" w:rsidR="00C42C47" w:rsidRPr="000911F1" w:rsidRDefault="00B15BC4" w:rsidP="000635CF">
      <w:pPr>
        <w:pStyle w:val="1"/>
        <w:rPr>
          <w:rFonts w:asciiTheme="majorHAnsi" w:eastAsiaTheme="majorHAnsi" w:hAnsiTheme="majorHAnsi"/>
        </w:rPr>
      </w:pPr>
      <w:bookmarkStart w:id="57" w:name="_Toc120882031"/>
      <w:proofErr w:type="spellStart"/>
      <w:r w:rsidRPr="000911F1">
        <w:rPr>
          <w:rFonts w:asciiTheme="majorHAnsi" w:eastAsiaTheme="majorHAnsi" w:hAnsiTheme="majorHAnsi"/>
          <w:caps w:val="0"/>
        </w:rPr>
        <w:t>研究</w:t>
      </w:r>
      <w:r w:rsidR="00C46390" w:rsidRPr="000911F1">
        <w:rPr>
          <w:rFonts w:asciiTheme="majorHAnsi" w:eastAsiaTheme="majorHAnsi" w:hAnsiTheme="majorHAnsi"/>
          <w:caps w:val="0"/>
        </w:rPr>
        <w:t>の背景と根拠</w:t>
      </w:r>
      <w:bookmarkEnd w:id="57"/>
      <w:proofErr w:type="spellEnd"/>
    </w:p>
    <w:p w14:paraId="4C0B63D8" w14:textId="0A31ED2C" w:rsidR="00686C48" w:rsidRPr="000911F1" w:rsidRDefault="72480629" w:rsidP="72480629">
      <w:pPr>
        <w:rPr>
          <w:rFonts w:asciiTheme="majorHAnsi" w:eastAsiaTheme="majorHAnsi" w:hAnsiTheme="majorHAnsi"/>
          <w:lang w:eastAsia="ja-JP"/>
        </w:rPr>
      </w:pPr>
      <w:r w:rsidRPr="000911F1">
        <w:rPr>
          <w:rFonts w:asciiTheme="majorHAnsi" w:eastAsiaTheme="majorHAnsi" w:hAnsiTheme="majorHAnsi"/>
          <w:lang w:eastAsia="ja-JP"/>
        </w:rPr>
        <w:t>研究のコアプロトコルにおける背景・根拠に関して、日本特有の問題は予想されていない。しかしながら、一部の介入は、国内のすべての参加施設で利用できない場合もある。</w:t>
      </w:r>
    </w:p>
    <w:p w14:paraId="6C023586" w14:textId="5A1A4FAD" w:rsidR="00C42C47" w:rsidRPr="000911F1" w:rsidRDefault="00B15BC4" w:rsidP="000635CF">
      <w:pPr>
        <w:pStyle w:val="1"/>
        <w:rPr>
          <w:rFonts w:asciiTheme="majorHAnsi" w:eastAsiaTheme="majorHAnsi" w:hAnsiTheme="majorHAnsi"/>
        </w:rPr>
      </w:pPr>
      <w:bookmarkStart w:id="58" w:name="_Toc120882032"/>
      <w:proofErr w:type="spellStart"/>
      <w:r w:rsidRPr="000911F1">
        <w:rPr>
          <w:rFonts w:asciiTheme="majorHAnsi" w:eastAsiaTheme="majorHAnsi" w:hAnsiTheme="majorHAnsi"/>
          <w:caps w:val="0"/>
        </w:rPr>
        <w:t>研究</w:t>
      </w:r>
      <w:r w:rsidR="00C46390" w:rsidRPr="000911F1">
        <w:rPr>
          <w:rFonts w:asciiTheme="majorHAnsi" w:eastAsiaTheme="majorHAnsi" w:hAnsiTheme="majorHAnsi"/>
          <w:caps w:val="0"/>
        </w:rPr>
        <w:t>デザイン</w:t>
      </w:r>
      <w:bookmarkEnd w:id="58"/>
      <w:proofErr w:type="spellEnd"/>
    </w:p>
    <w:p w14:paraId="2BCC50A3" w14:textId="6FF974F4" w:rsidR="008B6C2A" w:rsidRPr="000911F1" w:rsidRDefault="000E22A6" w:rsidP="000635CF">
      <w:pPr>
        <w:pStyle w:val="2"/>
        <w:rPr>
          <w:rFonts w:asciiTheme="majorHAnsi" w:eastAsiaTheme="majorHAnsi" w:hAnsiTheme="majorHAnsi"/>
        </w:rPr>
      </w:pPr>
      <w:bookmarkStart w:id="59" w:name="_Toc120882033"/>
      <w:proofErr w:type="spellStart"/>
      <w:r w:rsidRPr="000911F1">
        <w:rPr>
          <w:rFonts w:asciiTheme="majorHAnsi" w:eastAsiaTheme="majorHAnsi" w:hAnsiTheme="majorHAnsi"/>
        </w:rPr>
        <w:t>設定</w:t>
      </w:r>
      <w:bookmarkEnd w:id="59"/>
      <w:proofErr w:type="spellEnd"/>
    </w:p>
    <w:p w14:paraId="583E59E6" w14:textId="5E3FECC6" w:rsidR="008B6C2A" w:rsidRPr="000911F1" w:rsidRDefault="72480629" w:rsidP="72480629">
      <w:pPr>
        <w:rPr>
          <w:rFonts w:asciiTheme="majorHAnsi" w:eastAsiaTheme="majorHAnsi" w:hAnsiTheme="majorHAnsi"/>
          <w:lang w:eastAsia="ja-JP"/>
        </w:rPr>
      </w:pPr>
      <w:r w:rsidRPr="000911F1">
        <w:rPr>
          <w:rFonts w:asciiTheme="majorHAnsi" w:eastAsiaTheme="majorHAnsi" w:hAnsiTheme="majorHAnsi"/>
          <w:lang w:eastAsia="ja-JP"/>
        </w:rPr>
        <w:t>コアプロトコルのセクション7.3への記載に則る。</w:t>
      </w:r>
    </w:p>
    <w:p w14:paraId="6B0BC0D7" w14:textId="77777777" w:rsidR="00605374" w:rsidRPr="000911F1" w:rsidRDefault="00605374" w:rsidP="000635CF">
      <w:pPr>
        <w:pStyle w:val="2"/>
        <w:rPr>
          <w:rFonts w:asciiTheme="majorHAnsi" w:eastAsiaTheme="majorHAnsi" w:hAnsiTheme="majorHAnsi"/>
        </w:rPr>
      </w:pPr>
      <w:bookmarkStart w:id="60" w:name="_Toc120882034"/>
      <w:proofErr w:type="spellStart"/>
      <w:r w:rsidRPr="000911F1">
        <w:rPr>
          <w:rFonts w:asciiTheme="majorHAnsi" w:eastAsiaTheme="majorHAnsi" w:hAnsiTheme="majorHAnsi"/>
        </w:rPr>
        <w:lastRenderedPageBreak/>
        <w:t>介入</w:t>
      </w:r>
      <w:bookmarkEnd w:id="60"/>
      <w:proofErr w:type="spellEnd"/>
    </w:p>
    <w:p w14:paraId="3CF1F4B6" w14:textId="0AE17C4F" w:rsidR="005755AC" w:rsidRPr="000911F1" w:rsidRDefault="72480629" w:rsidP="72480629">
      <w:pPr>
        <w:rPr>
          <w:rFonts w:asciiTheme="majorHAnsi" w:eastAsiaTheme="majorHAnsi" w:hAnsiTheme="majorHAnsi"/>
          <w:lang w:eastAsia="ja-JP"/>
        </w:rPr>
      </w:pPr>
      <w:r w:rsidRPr="000911F1">
        <w:rPr>
          <w:rFonts w:asciiTheme="majorHAnsi" w:eastAsiaTheme="majorHAnsi" w:hAnsiTheme="majorHAnsi"/>
          <w:lang w:eastAsia="ja-JP"/>
        </w:rPr>
        <w:t>RMCは、介入が利用可能かつ実行可能な全ての参加施設に対して、日本で利用可能な全ての介入を提供する。第</w:t>
      </w:r>
      <w:r w:rsidR="00411449">
        <w:rPr>
          <w:rFonts w:asciiTheme="majorHAnsi" w:eastAsiaTheme="majorHAnsi" w:hAnsiTheme="majorHAnsi"/>
          <w:lang w:eastAsia="ja-JP"/>
        </w:rPr>
        <w:t>4</w:t>
      </w:r>
      <w:r w:rsidRPr="000911F1">
        <w:rPr>
          <w:rFonts w:asciiTheme="majorHAnsi" w:eastAsiaTheme="majorHAnsi" w:hAnsiTheme="majorHAnsi"/>
          <w:lang w:eastAsia="ja-JP"/>
        </w:rPr>
        <w:t>.</w:t>
      </w:r>
      <w:r w:rsidR="00621B66" w:rsidRPr="000911F1">
        <w:rPr>
          <w:rFonts w:asciiTheme="majorHAnsi" w:eastAsiaTheme="majorHAnsi" w:hAnsiTheme="majorHAnsi"/>
          <w:lang w:eastAsia="ja-JP"/>
        </w:rPr>
        <w:t>0</w:t>
      </w:r>
      <w:r w:rsidRPr="000911F1">
        <w:rPr>
          <w:rFonts w:asciiTheme="majorHAnsi" w:eastAsiaTheme="majorHAnsi" w:hAnsiTheme="majorHAnsi"/>
          <w:lang w:eastAsia="ja-JP"/>
        </w:rPr>
        <w:t>版作成時点で、下記ドメインへの参加を予定しているが、今後状況に応じて参加するドメインや介入が追加・削除される可能性がある。</w:t>
      </w:r>
    </w:p>
    <w:p w14:paraId="25EA0CC5" w14:textId="02900C5E" w:rsidR="00021564" w:rsidRPr="000911F1" w:rsidRDefault="00021564" w:rsidP="00313491">
      <w:pPr>
        <w:rPr>
          <w:rFonts w:asciiTheme="majorHAnsi" w:eastAsiaTheme="majorHAnsi" w:hAnsiTheme="majorHAnsi"/>
          <w:lang w:eastAsia="ja-JP"/>
        </w:rPr>
      </w:pPr>
      <w:r w:rsidRPr="000911F1">
        <w:rPr>
          <w:rFonts w:asciiTheme="majorHAnsi" w:eastAsiaTheme="majorHAnsi" w:hAnsiTheme="majorHAnsi" w:hint="eastAsia"/>
          <w:lang w:eastAsia="ja-JP"/>
        </w:rPr>
        <w:t>下記に、</w:t>
      </w:r>
      <w:r w:rsidR="008C2E09" w:rsidRPr="000911F1">
        <w:rPr>
          <w:rFonts w:asciiTheme="majorHAnsi" w:eastAsiaTheme="majorHAnsi" w:hAnsiTheme="majorHAnsi"/>
          <w:lang w:eastAsia="ja-JP"/>
        </w:rPr>
        <w:t>REMAP-CAP</w:t>
      </w:r>
      <w:r w:rsidR="008C2E09" w:rsidRPr="000911F1">
        <w:rPr>
          <w:rFonts w:asciiTheme="majorHAnsi" w:eastAsiaTheme="majorHAnsi" w:hAnsiTheme="majorHAnsi" w:hint="eastAsia"/>
          <w:lang w:eastAsia="ja-JP"/>
        </w:rPr>
        <w:t>の</w:t>
      </w:r>
      <w:r w:rsidR="00552A73" w:rsidRPr="000911F1">
        <w:rPr>
          <w:rFonts w:asciiTheme="majorHAnsi" w:eastAsiaTheme="majorHAnsi" w:hAnsiTheme="majorHAnsi" w:hint="eastAsia"/>
          <w:lang w:eastAsia="ja-JP"/>
        </w:rPr>
        <w:t>グローバルレベルの</w:t>
      </w:r>
      <w:r w:rsidR="008C2E09" w:rsidRPr="000911F1">
        <w:rPr>
          <w:rFonts w:asciiTheme="majorHAnsi" w:eastAsiaTheme="majorHAnsi" w:hAnsiTheme="majorHAnsi" w:hint="eastAsia"/>
          <w:lang w:eastAsia="ja-JP"/>
        </w:rPr>
        <w:t>各</w:t>
      </w:r>
      <w:r w:rsidR="008C2E09" w:rsidRPr="000911F1">
        <w:rPr>
          <w:rFonts w:asciiTheme="majorHAnsi" w:eastAsiaTheme="majorHAnsi" w:hAnsiTheme="majorHAnsi"/>
          <w:lang w:eastAsia="ja-JP"/>
        </w:rPr>
        <w:t>DSA</w:t>
      </w:r>
      <w:r w:rsidR="008C2E09" w:rsidRPr="000911F1">
        <w:rPr>
          <w:rFonts w:asciiTheme="majorHAnsi" w:eastAsiaTheme="majorHAnsi" w:hAnsiTheme="majorHAnsi" w:hint="eastAsia"/>
          <w:lang w:eastAsia="ja-JP"/>
        </w:rPr>
        <w:t>のうち、日本で参加する</w:t>
      </w:r>
      <w:r w:rsidR="008C2E09" w:rsidRPr="000911F1">
        <w:rPr>
          <w:rFonts w:asciiTheme="majorHAnsi" w:eastAsiaTheme="majorHAnsi" w:hAnsiTheme="majorHAnsi"/>
          <w:lang w:eastAsia="ja-JP"/>
        </w:rPr>
        <w:t>DSA</w:t>
      </w:r>
      <w:r w:rsidR="008C2E09" w:rsidRPr="000911F1">
        <w:rPr>
          <w:rFonts w:asciiTheme="majorHAnsi" w:eastAsiaTheme="majorHAnsi" w:hAnsiTheme="majorHAnsi" w:hint="eastAsia"/>
          <w:lang w:eastAsia="ja-JP"/>
        </w:rPr>
        <w:t>に関して、日本独自の事項に関して記載する。</w:t>
      </w:r>
      <w:r w:rsidR="00B6207D" w:rsidRPr="000911F1">
        <w:rPr>
          <w:rFonts w:asciiTheme="majorHAnsi" w:eastAsiaTheme="majorHAnsi" w:hAnsiTheme="majorHAnsi" w:hint="eastAsia"/>
          <w:lang w:eastAsia="ja-JP"/>
        </w:rPr>
        <w:t>記載のない事項に関しては各</w:t>
      </w:r>
      <w:r w:rsidR="00B6207D" w:rsidRPr="000911F1">
        <w:rPr>
          <w:rFonts w:asciiTheme="majorHAnsi" w:eastAsiaTheme="majorHAnsi" w:hAnsiTheme="majorHAnsi"/>
          <w:lang w:eastAsia="ja-JP"/>
        </w:rPr>
        <w:t>DSA</w:t>
      </w:r>
      <w:r w:rsidR="00477B79" w:rsidRPr="000911F1">
        <w:rPr>
          <w:rFonts w:asciiTheme="majorHAnsi" w:eastAsiaTheme="majorHAnsi" w:hAnsiTheme="majorHAnsi" w:hint="eastAsia"/>
          <w:lang w:eastAsia="ja-JP"/>
        </w:rPr>
        <w:t>の記載</w:t>
      </w:r>
      <w:r w:rsidR="00B6207D" w:rsidRPr="000911F1">
        <w:rPr>
          <w:rFonts w:asciiTheme="majorHAnsi" w:eastAsiaTheme="majorHAnsi" w:hAnsiTheme="majorHAnsi" w:hint="eastAsia"/>
          <w:lang w:eastAsia="ja-JP"/>
        </w:rPr>
        <w:t>に則る</w:t>
      </w:r>
      <w:r w:rsidR="00477B79" w:rsidRPr="000911F1">
        <w:rPr>
          <w:rFonts w:asciiTheme="majorHAnsi" w:eastAsiaTheme="majorHAnsi" w:hAnsiTheme="majorHAnsi" w:hint="eastAsia"/>
          <w:lang w:eastAsia="ja-JP"/>
        </w:rPr>
        <w:t>。</w:t>
      </w:r>
    </w:p>
    <w:p w14:paraId="2C36E1BD" w14:textId="3F81E4E5" w:rsidR="00621B66" w:rsidRPr="000911F1" w:rsidRDefault="00404687">
      <w:pPr>
        <w:pStyle w:val="3"/>
      </w:pPr>
      <w:bookmarkStart w:id="61" w:name="_Toc120882035"/>
      <w:r w:rsidRPr="000911F1">
        <w:rPr>
          <w:rFonts w:hint="eastAsia"/>
        </w:rPr>
        <w:t>コアプロトコル</w:t>
      </w:r>
      <w:bookmarkEnd w:id="61"/>
    </w:p>
    <w:p w14:paraId="6B372C37" w14:textId="076AA3AA" w:rsidR="00621B66" w:rsidRPr="000911F1" w:rsidRDefault="00621B66" w:rsidP="006937A8">
      <w:pPr>
        <w:pStyle w:val="ad"/>
        <w:numPr>
          <w:ilvl w:val="0"/>
          <w:numId w:val="26"/>
        </w:numPr>
        <w:rPr>
          <w:rFonts w:asciiTheme="majorHAnsi" w:eastAsiaTheme="majorHAnsi" w:hAnsiTheme="majorHAnsi"/>
          <w:lang w:eastAsia="ja-JP"/>
        </w:rPr>
      </w:pPr>
      <w:r w:rsidRPr="000911F1">
        <w:rPr>
          <w:rFonts w:asciiTheme="majorHAnsi" w:eastAsiaTheme="majorHAnsi" w:hAnsiTheme="majorHAnsi"/>
          <w:lang w:eastAsia="ja-JP"/>
        </w:rPr>
        <w:t>REMAP-CAP</w:t>
      </w:r>
      <w:r w:rsidRPr="000911F1">
        <w:rPr>
          <w:rFonts w:asciiTheme="majorHAnsi" w:eastAsiaTheme="majorHAnsi" w:hAnsiTheme="majorHAnsi" w:hint="eastAsia"/>
          <w:lang w:eastAsia="ja-JP"/>
        </w:rPr>
        <w:t>全体において、成人</w:t>
      </w:r>
      <w:r w:rsidRPr="000911F1">
        <w:rPr>
          <w:rFonts w:asciiTheme="majorHAnsi" w:eastAsiaTheme="majorHAnsi" w:hAnsiTheme="majorHAnsi"/>
          <w:lang w:eastAsia="ja-JP"/>
        </w:rPr>
        <w:t>“adult”</w:t>
      </w:r>
      <w:r w:rsidRPr="000911F1">
        <w:rPr>
          <w:rFonts w:asciiTheme="majorHAnsi" w:eastAsiaTheme="majorHAnsi" w:hAnsiTheme="majorHAnsi" w:hint="eastAsia"/>
          <w:lang w:eastAsia="ja-JP"/>
        </w:rPr>
        <w:t>とは、研究への同意取得時点で</w:t>
      </w:r>
      <w:r w:rsidR="00D233E4" w:rsidRPr="000911F1">
        <w:rPr>
          <w:rFonts w:asciiTheme="majorHAnsi" w:eastAsiaTheme="majorHAnsi" w:hAnsiTheme="majorHAnsi" w:hint="eastAsia"/>
          <w:lang w:eastAsia="ja-JP"/>
        </w:rPr>
        <w:t>年齢</w:t>
      </w:r>
      <w:r w:rsidR="002F7408">
        <w:rPr>
          <w:rFonts w:asciiTheme="majorHAnsi" w:eastAsiaTheme="majorHAnsi" w:hAnsiTheme="majorHAnsi"/>
          <w:lang w:eastAsia="ja-JP"/>
        </w:rPr>
        <w:t>18</w:t>
      </w:r>
      <w:r w:rsidR="00D233E4" w:rsidRPr="000911F1">
        <w:rPr>
          <w:rFonts w:asciiTheme="majorHAnsi" w:eastAsiaTheme="majorHAnsi" w:hAnsiTheme="majorHAnsi" w:hint="eastAsia"/>
          <w:lang w:eastAsia="ja-JP"/>
        </w:rPr>
        <w:t>歳以上と定義する。</w:t>
      </w:r>
    </w:p>
    <w:p w14:paraId="559E0848" w14:textId="15ADADAB" w:rsidR="4F338DAF" w:rsidRPr="000911F1" w:rsidRDefault="781EFDF8">
      <w:pPr>
        <w:pStyle w:val="3"/>
      </w:pPr>
      <w:bookmarkStart w:id="62" w:name="_Toc120882036"/>
      <w:r w:rsidRPr="000911F1">
        <w:t>抗菌薬ドメイン</w:t>
      </w:r>
      <w:bookmarkEnd w:id="62"/>
    </w:p>
    <w:p w14:paraId="03251954" w14:textId="1EAF896C" w:rsidR="00B73E00" w:rsidRPr="000911F1" w:rsidRDefault="00C162AF">
      <w:pPr>
        <w:pStyle w:val="ad"/>
        <w:numPr>
          <w:ilvl w:val="0"/>
          <w:numId w:val="26"/>
        </w:numPr>
        <w:rPr>
          <w:rFonts w:asciiTheme="majorHAnsi" w:eastAsiaTheme="majorHAnsi" w:hAnsiTheme="majorHAnsi"/>
          <w:lang w:eastAsia="ja-JP"/>
        </w:rPr>
      </w:pPr>
      <w:r w:rsidRPr="000911F1">
        <w:rPr>
          <w:rFonts w:asciiTheme="majorHAnsi" w:eastAsiaTheme="majorHAnsi" w:hAnsiTheme="majorHAnsi" w:hint="eastAsia"/>
          <w:lang w:eastAsia="ja-JP"/>
        </w:rPr>
        <w:t>日本</w:t>
      </w:r>
      <w:r w:rsidR="00443823" w:rsidRPr="000911F1">
        <w:rPr>
          <w:rFonts w:asciiTheme="majorHAnsi" w:eastAsiaTheme="majorHAnsi" w:hAnsiTheme="majorHAnsi"/>
          <w:lang w:eastAsia="ja-JP"/>
        </w:rPr>
        <w:t>では、セフタロリン、アモキシシリン・クラブラン酸</w:t>
      </w:r>
      <w:r w:rsidRPr="000911F1">
        <w:rPr>
          <w:rFonts w:asciiTheme="majorHAnsi" w:eastAsiaTheme="majorHAnsi" w:hAnsiTheme="majorHAnsi" w:hint="eastAsia"/>
          <w:lang w:eastAsia="ja-JP"/>
        </w:rPr>
        <w:t>、</w:t>
      </w:r>
      <w:r w:rsidR="00D327F0" w:rsidRPr="00BE3805">
        <w:rPr>
          <w:rFonts w:ascii="Open Sans" w:hAnsi="Open Sans" w:cs="Open Sans" w:hint="eastAsia"/>
          <w:color w:val="000000" w:themeColor="text1"/>
          <w:spacing w:val="23"/>
          <w:szCs w:val="22"/>
          <w:shd w:val="clear" w:color="auto" w:fill="FFFFFF"/>
          <w:lang w:eastAsia="ja-JP"/>
        </w:rPr>
        <w:t>エルタペネム</w:t>
      </w:r>
      <w:r w:rsidRPr="000911F1">
        <w:rPr>
          <w:rFonts w:asciiTheme="majorHAnsi" w:eastAsiaTheme="majorHAnsi" w:hAnsiTheme="majorHAnsi" w:hint="eastAsia"/>
          <w:lang w:eastAsia="ja-JP"/>
        </w:rPr>
        <w:t>は</w:t>
      </w:r>
      <w:r w:rsidR="00E62837">
        <w:rPr>
          <w:rFonts w:asciiTheme="majorHAnsi" w:eastAsiaTheme="majorHAnsi" w:hAnsiTheme="majorHAnsi" w:hint="eastAsia"/>
          <w:lang w:eastAsia="ja-JP"/>
        </w:rPr>
        <w:t>販売されておらず、モキシフロキサシンは経口剤としてのみ販売されているため</w:t>
      </w:r>
      <w:r w:rsidRPr="000911F1">
        <w:rPr>
          <w:rFonts w:asciiTheme="majorHAnsi" w:eastAsiaTheme="majorHAnsi" w:hAnsiTheme="majorHAnsi" w:hint="eastAsia"/>
          <w:lang w:eastAsia="ja-JP"/>
        </w:rPr>
        <w:t>、提供されない</w:t>
      </w:r>
      <w:r w:rsidR="00E23630" w:rsidRPr="000911F1">
        <w:rPr>
          <w:rFonts w:asciiTheme="majorHAnsi" w:eastAsiaTheme="majorHAnsi" w:hAnsiTheme="majorHAnsi"/>
          <w:lang w:eastAsia="ja-JP"/>
        </w:rPr>
        <w:t>。</w:t>
      </w:r>
    </w:p>
    <w:p w14:paraId="5E4DFCC7" w14:textId="6A2D9BD2" w:rsidR="00620819" w:rsidRPr="007854DE" w:rsidRDefault="781EFDF8">
      <w:pPr>
        <w:pStyle w:val="3"/>
      </w:pPr>
      <w:bookmarkStart w:id="63" w:name="_Toc120882037"/>
      <w:r w:rsidRPr="007854DE">
        <w:t>マクロライド投与期間ドメイン</w:t>
      </w:r>
      <w:bookmarkEnd w:id="63"/>
    </w:p>
    <w:p w14:paraId="44C70214" w14:textId="3EFB2EA7" w:rsidR="3A10B47D" w:rsidRPr="000911F1" w:rsidRDefault="3A10B47D" w:rsidP="3A10B47D">
      <w:pPr>
        <w:pStyle w:val="ad"/>
        <w:numPr>
          <w:ilvl w:val="0"/>
          <w:numId w:val="28"/>
        </w:numPr>
        <w:rPr>
          <w:rFonts w:asciiTheme="majorHAnsi" w:eastAsiaTheme="majorHAnsi" w:hAnsiTheme="majorHAnsi"/>
          <w:lang w:eastAsia="ja-JP"/>
        </w:rPr>
      </w:pPr>
      <w:r w:rsidRPr="000911F1">
        <w:rPr>
          <w:rFonts w:asciiTheme="majorHAnsi" w:eastAsiaTheme="majorHAnsi" w:hAnsiTheme="majorHAnsi"/>
          <w:lang w:eastAsia="ja-JP"/>
        </w:rPr>
        <w:t>マクロライド投与期間ドメインは、国内のすべての施設に提供される予定である。</w:t>
      </w:r>
    </w:p>
    <w:p w14:paraId="000C1DFB" w14:textId="52B7EC1A" w:rsidR="009B795D" w:rsidRPr="000911F1" w:rsidRDefault="781EFDF8">
      <w:pPr>
        <w:pStyle w:val="3"/>
      </w:pPr>
      <w:bookmarkStart w:id="64" w:name="_Hlk62480234"/>
      <w:bookmarkStart w:id="65" w:name="_Toc120882038"/>
      <w:r w:rsidRPr="000911F1">
        <w:t>人工呼吸器管理ドメイン</w:t>
      </w:r>
      <w:bookmarkEnd w:id="65"/>
    </w:p>
    <w:bookmarkEnd w:id="64"/>
    <w:p w14:paraId="71B263D7" w14:textId="2FA19C70" w:rsidR="72480629" w:rsidRPr="001874BB" w:rsidRDefault="72480629" w:rsidP="002F55C0">
      <w:pPr>
        <w:pStyle w:val="ad"/>
        <w:numPr>
          <w:ilvl w:val="0"/>
          <w:numId w:val="28"/>
        </w:numPr>
        <w:rPr>
          <w:rFonts w:asciiTheme="majorHAnsi" w:eastAsiaTheme="majorHAnsi" w:hAnsiTheme="majorHAnsi"/>
          <w:lang w:eastAsia="ja-JP"/>
        </w:rPr>
      </w:pPr>
      <w:r w:rsidRPr="001874BB">
        <w:rPr>
          <w:rFonts w:asciiTheme="majorHAnsi" w:eastAsiaTheme="majorHAnsi" w:hAnsiTheme="majorHAnsi"/>
          <w:lang w:eastAsia="ja-JP"/>
        </w:rPr>
        <w:t>人工呼吸器管理ドメインは、国内のすべての施設に提供される予定である。</w:t>
      </w:r>
    </w:p>
    <w:p w14:paraId="3E1EA747" w14:textId="24D9A146" w:rsidR="00B65F3F" w:rsidRPr="001874BB" w:rsidRDefault="00B65F3F" w:rsidP="00B65F3F">
      <w:pPr>
        <w:pStyle w:val="3"/>
      </w:pPr>
      <w:bookmarkStart w:id="66" w:name="_Toc120882039"/>
      <w:r w:rsidRPr="001874BB">
        <w:rPr>
          <w:rFonts w:hint="eastAsia"/>
        </w:rPr>
        <w:t>抗ウイルス薬</w:t>
      </w:r>
      <w:r w:rsidRPr="001874BB">
        <w:t>ドメイン</w:t>
      </w:r>
      <w:bookmarkEnd w:id="66"/>
    </w:p>
    <w:p w14:paraId="65FB4888" w14:textId="5DC14994" w:rsidR="00B65F3F" w:rsidRPr="001874BB" w:rsidRDefault="00B65F3F" w:rsidP="00B65F3F">
      <w:pPr>
        <w:pStyle w:val="ad"/>
        <w:numPr>
          <w:ilvl w:val="0"/>
          <w:numId w:val="28"/>
        </w:numPr>
        <w:rPr>
          <w:rFonts w:asciiTheme="majorHAnsi" w:eastAsiaTheme="majorHAnsi" w:hAnsiTheme="majorHAnsi"/>
          <w:lang w:eastAsia="ja-JP"/>
        </w:rPr>
      </w:pPr>
      <w:r w:rsidRPr="001874BB">
        <w:rPr>
          <w:rFonts w:asciiTheme="majorHAnsi" w:eastAsiaTheme="majorHAnsi" w:hAnsiTheme="majorHAnsi" w:hint="eastAsia"/>
          <w:lang w:eastAsia="ja-JP"/>
        </w:rPr>
        <w:t>抗ウイルス薬</w:t>
      </w:r>
      <w:r w:rsidRPr="001874BB">
        <w:rPr>
          <w:rFonts w:asciiTheme="majorHAnsi" w:eastAsiaTheme="majorHAnsi" w:hAnsiTheme="majorHAnsi"/>
          <w:lang w:eastAsia="ja-JP"/>
        </w:rPr>
        <w:t>ドメインは、国内のすべての施設に提供される予定である。</w:t>
      </w:r>
    </w:p>
    <w:p w14:paraId="3D6F54FA" w14:textId="4F5E602B" w:rsidR="009976BB" w:rsidRPr="001874BB" w:rsidRDefault="002E0C34" w:rsidP="00B65F3F">
      <w:pPr>
        <w:pStyle w:val="ad"/>
        <w:numPr>
          <w:ilvl w:val="0"/>
          <w:numId w:val="28"/>
        </w:numPr>
        <w:rPr>
          <w:rFonts w:asciiTheme="majorHAnsi" w:eastAsiaTheme="majorHAnsi" w:hAnsiTheme="majorHAnsi"/>
          <w:lang w:eastAsia="ja-JP"/>
        </w:rPr>
      </w:pPr>
      <w:r w:rsidRPr="001874BB">
        <w:rPr>
          <w:rFonts w:asciiTheme="majorHAnsi" w:eastAsiaTheme="majorHAnsi" w:hAnsiTheme="majorHAnsi" w:hint="eastAsia"/>
          <w:lang w:eastAsia="ja-JP"/>
        </w:rPr>
        <w:t>グローバルのプロトコルでは</w:t>
      </w:r>
      <w:r w:rsidR="00003BD2" w:rsidRPr="001874BB">
        <w:rPr>
          <w:rFonts w:asciiTheme="majorHAnsi" w:eastAsiaTheme="majorHAnsi" w:hAnsiTheme="majorHAnsi" w:hint="eastAsia"/>
          <w:lang w:eastAsia="ja-JP"/>
        </w:rPr>
        <w:t>、本ドメインへの選択基準は「</w:t>
      </w:r>
      <w:r w:rsidRPr="001874BB">
        <w:rPr>
          <w:rFonts w:asciiTheme="majorHAnsi" w:eastAsiaTheme="majorHAnsi" w:hAnsiTheme="majorHAnsi"/>
          <w:lang w:eastAsia="ja-JP"/>
        </w:rPr>
        <w:t>治療を行う臨床医により、インフルエンザ感染が疑われるか、または 微生物学検査にて確認されている</w:t>
      </w:r>
      <w:r w:rsidR="00003BD2" w:rsidRPr="001874BB">
        <w:rPr>
          <w:rFonts w:asciiTheme="majorHAnsi" w:eastAsiaTheme="majorHAnsi" w:hAnsiTheme="majorHAnsi" w:hint="eastAsia"/>
          <w:lang w:eastAsia="ja-JP"/>
        </w:rPr>
        <w:t>」であるが、</w:t>
      </w:r>
      <w:r w:rsidR="0027093A" w:rsidRPr="001874BB">
        <w:rPr>
          <w:rFonts w:asciiTheme="majorHAnsi" w:eastAsiaTheme="majorHAnsi" w:hAnsiTheme="majorHAnsi" w:hint="eastAsia"/>
          <w:lang w:eastAsia="ja-JP"/>
        </w:rPr>
        <w:t>日本においては</w:t>
      </w:r>
      <w:r w:rsidR="00270A20" w:rsidRPr="001874BB">
        <w:rPr>
          <w:rFonts w:asciiTheme="majorHAnsi" w:eastAsiaTheme="majorHAnsi" w:hAnsiTheme="majorHAnsi" w:hint="eastAsia"/>
          <w:lang w:eastAsia="ja-JP"/>
        </w:rPr>
        <w:t>インフルエンザウイルス感染</w:t>
      </w:r>
      <w:r w:rsidR="007165AC" w:rsidRPr="001874BB">
        <w:rPr>
          <w:rFonts w:asciiTheme="majorHAnsi" w:eastAsiaTheme="majorHAnsi" w:hAnsiTheme="majorHAnsi" w:hint="eastAsia"/>
          <w:lang w:eastAsia="ja-JP"/>
        </w:rPr>
        <w:t>症の</w:t>
      </w:r>
      <w:r w:rsidR="009D7429" w:rsidRPr="001874BB">
        <w:rPr>
          <w:rFonts w:asciiTheme="majorHAnsi" w:eastAsiaTheme="majorHAnsi" w:hAnsiTheme="majorHAnsi" w:hint="eastAsia"/>
          <w:lang w:eastAsia="ja-JP"/>
        </w:rPr>
        <w:t>診断</w:t>
      </w:r>
      <w:r w:rsidR="00270A20" w:rsidRPr="001874BB">
        <w:rPr>
          <w:rFonts w:asciiTheme="majorHAnsi" w:eastAsiaTheme="majorHAnsi" w:hAnsiTheme="majorHAnsi" w:hint="eastAsia"/>
          <w:lang w:eastAsia="ja-JP"/>
        </w:rPr>
        <w:t>確定</w:t>
      </w:r>
      <w:r w:rsidR="009D7429" w:rsidRPr="001874BB">
        <w:rPr>
          <w:rFonts w:asciiTheme="majorHAnsi" w:eastAsiaTheme="majorHAnsi" w:hAnsiTheme="majorHAnsi" w:hint="eastAsia"/>
          <w:lang w:eastAsia="ja-JP"/>
        </w:rPr>
        <w:t>がついた患者のみを選択基準とする。</w:t>
      </w:r>
    </w:p>
    <w:p w14:paraId="50EAF8EF" w14:textId="77382DCE" w:rsidR="00D07D57" w:rsidRPr="001874BB" w:rsidRDefault="781EFDF8" w:rsidP="006937A8">
      <w:pPr>
        <w:pStyle w:val="3"/>
        <w:rPr>
          <w:rFonts w:asciiTheme="majorHAnsi" w:hAnsiTheme="majorHAnsi"/>
        </w:rPr>
      </w:pPr>
      <w:bookmarkStart w:id="67" w:name="_Toc120882040"/>
      <w:r w:rsidRPr="001874BB">
        <w:t>パンデミック関連付録</w:t>
      </w:r>
      <w:bookmarkEnd w:id="67"/>
    </w:p>
    <w:p w14:paraId="124CB135" w14:textId="3998D378" w:rsidR="00DB6000" w:rsidRPr="001874BB" w:rsidRDefault="3A10B47D" w:rsidP="3A10B47D">
      <w:pPr>
        <w:pStyle w:val="ad"/>
        <w:numPr>
          <w:ilvl w:val="0"/>
          <w:numId w:val="26"/>
        </w:numPr>
        <w:rPr>
          <w:rFonts w:asciiTheme="majorHAnsi" w:eastAsiaTheme="majorHAnsi" w:hAnsiTheme="majorHAnsi" w:cs="ＭＳ Ｐゴシック"/>
          <w:szCs w:val="22"/>
          <w:lang w:eastAsia="ja-JP"/>
        </w:rPr>
      </w:pPr>
      <w:bookmarkStart w:id="68" w:name="_Toc62480155"/>
      <w:bookmarkStart w:id="69" w:name="_Toc62480156"/>
      <w:bookmarkStart w:id="70" w:name="_Toc62480212"/>
      <w:bookmarkStart w:id="71" w:name="_Toc62480213"/>
      <w:bookmarkStart w:id="72" w:name="_Toc62480046"/>
      <w:bookmarkEnd w:id="68"/>
      <w:bookmarkEnd w:id="69"/>
      <w:bookmarkEnd w:id="70"/>
      <w:bookmarkEnd w:id="71"/>
      <w:bookmarkEnd w:id="72"/>
      <w:r w:rsidRPr="001874BB">
        <w:rPr>
          <w:rFonts w:asciiTheme="majorHAnsi" w:eastAsiaTheme="majorHAnsi" w:hAnsiTheme="majorHAnsi"/>
          <w:lang w:eastAsia="ja-JP"/>
        </w:rPr>
        <w:t>グローバルのプロトコルでは、研究へ</w:t>
      </w:r>
      <w:r w:rsidRPr="000911F1">
        <w:rPr>
          <w:rFonts w:asciiTheme="majorHAnsi" w:eastAsiaTheme="majorHAnsi" w:hAnsiTheme="majorHAnsi"/>
          <w:lang w:eastAsia="ja-JP"/>
        </w:rPr>
        <w:t>の選択基準は「パンデミック対象感染症の疑いもしくは確定例で病院に入院した成人患者」" pandemic infection is either suspected or proven (PISOP) " となっている(PISOP)が、日本においては新型コロナウイルス感染症(COVID-19)</w:t>
      </w:r>
      <w:r w:rsidRPr="000911F1">
        <w:rPr>
          <w:rFonts w:asciiTheme="majorHAnsi" w:eastAsiaTheme="majorHAnsi" w:hAnsiTheme="majorHAnsi"/>
          <w:lang w:eastAsia="ja-JP"/>
        </w:rPr>
        <w:lastRenderedPageBreak/>
        <w:t>確成人入院患者</w:t>
      </w:r>
      <w:r w:rsidR="00FB12C5" w:rsidRPr="000911F1">
        <w:rPr>
          <w:rFonts w:asciiTheme="majorHAnsi" w:eastAsiaTheme="majorHAnsi" w:hAnsiTheme="majorHAnsi" w:hint="eastAsia"/>
          <w:lang w:eastAsia="ja-JP"/>
        </w:rPr>
        <w:t>のみが</w:t>
      </w:r>
      <w:r w:rsidR="00FB12C5" w:rsidRPr="000911F1">
        <w:rPr>
          <w:rFonts w:asciiTheme="majorHAnsi" w:eastAsiaTheme="majorHAnsi" w:hAnsiTheme="majorHAnsi"/>
          <w:lang w:eastAsia="ja-JP"/>
        </w:rPr>
        <w:t>PISOP</w:t>
      </w:r>
      <w:r w:rsidR="00FB12C5" w:rsidRPr="000911F1">
        <w:rPr>
          <w:rFonts w:asciiTheme="majorHAnsi" w:eastAsiaTheme="majorHAnsi" w:hAnsiTheme="majorHAnsi" w:hint="eastAsia"/>
          <w:lang w:eastAsia="ja-JP"/>
        </w:rPr>
        <w:t>レベルに固有のドメインの選択基準を満たす</w:t>
      </w:r>
      <w:r w:rsidRPr="000911F1">
        <w:rPr>
          <w:rFonts w:asciiTheme="majorHAnsi" w:eastAsiaTheme="majorHAnsi" w:hAnsiTheme="majorHAnsi"/>
          <w:lang w:eastAsia="ja-JP"/>
        </w:rPr>
        <w:t>。すなわち、パ</w:t>
      </w:r>
      <w:r w:rsidRPr="001874BB">
        <w:rPr>
          <w:rFonts w:asciiTheme="majorHAnsi" w:eastAsiaTheme="majorHAnsi" w:hAnsiTheme="majorHAnsi"/>
          <w:lang w:eastAsia="ja-JP"/>
        </w:rPr>
        <w:t>ンデミック対象感染症の疑い症例の段階では選択基準を満たさない。</w:t>
      </w:r>
    </w:p>
    <w:p w14:paraId="2434E80F" w14:textId="0177008B" w:rsidR="00D233E4" w:rsidRPr="001874BB" w:rsidRDefault="00D233E4">
      <w:pPr>
        <w:pStyle w:val="3"/>
        <w:rPr>
          <w:rFonts w:asciiTheme="majorHAnsi" w:hAnsiTheme="majorHAnsi"/>
        </w:rPr>
      </w:pPr>
      <w:bookmarkStart w:id="73" w:name="_Toc120882041"/>
      <w:r w:rsidRPr="001874BB">
        <w:t>COVID-19専用抗凝固薬ドメイン</w:t>
      </w:r>
      <w:bookmarkEnd w:id="73"/>
    </w:p>
    <w:p w14:paraId="50C46770" w14:textId="6E32C734" w:rsidR="00FD7080" w:rsidRPr="001874BB" w:rsidRDefault="00E10398" w:rsidP="00E4175D">
      <w:pPr>
        <w:pStyle w:val="ad"/>
        <w:numPr>
          <w:ilvl w:val="0"/>
          <w:numId w:val="26"/>
        </w:numPr>
        <w:rPr>
          <w:rFonts w:asciiTheme="majorHAnsi" w:eastAsiaTheme="majorHAnsi" w:hAnsiTheme="majorHAnsi"/>
          <w:lang w:eastAsia="ja-JP"/>
        </w:rPr>
      </w:pPr>
      <w:r w:rsidRPr="001874BB">
        <w:rPr>
          <w:rFonts w:asciiTheme="majorHAnsi" w:eastAsiaTheme="majorHAnsi" w:hAnsiTheme="majorHAnsi" w:hint="eastAsia"/>
          <w:lang w:eastAsia="ja-JP"/>
        </w:rPr>
        <w:t>COVID-19</w:t>
      </w:r>
      <w:r w:rsidR="001F1F2A" w:rsidRPr="001874BB">
        <w:rPr>
          <w:rFonts w:asciiTheme="majorHAnsi" w:eastAsiaTheme="majorHAnsi" w:hAnsiTheme="majorHAnsi" w:hint="eastAsia"/>
          <w:lang w:eastAsia="ja-JP"/>
        </w:rPr>
        <w:t>専用抗凝固薬ドメイン</w:t>
      </w:r>
      <w:r w:rsidR="00470C23" w:rsidRPr="001874BB">
        <w:rPr>
          <w:rFonts w:asciiTheme="majorHAnsi" w:eastAsiaTheme="majorHAnsi" w:hAnsiTheme="majorHAnsi" w:hint="eastAsia"/>
          <w:lang w:eastAsia="ja-JP"/>
        </w:rPr>
        <w:t>は、</w:t>
      </w:r>
      <w:r w:rsidR="00C057B1" w:rsidRPr="001874BB">
        <w:rPr>
          <w:rFonts w:asciiTheme="majorHAnsi" w:eastAsiaTheme="majorHAnsi" w:hAnsiTheme="majorHAnsi"/>
          <w:lang w:eastAsia="ja-JP"/>
        </w:rPr>
        <w:t>国内のすべての施設に提供される予定である。</w:t>
      </w:r>
    </w:p>
    <w:p w14:paraId="201EBE6F" w14:textId="59019869" w:rsidR="00D233E4" w:rsidRPr="001874BB" w:rsidRDefault="00077D9F">
      <w:pPr>
        <w:pStyle w:val="3"/>
      </w:pPr>
      <w:bookmarkStart w:id="74" w:name="_Toc120882042"/>
      <w:r w:rsidRPr="001874BB">
        <w:rPr>
          <w:rFonts w:hint="eastAsia"/>
        </w:rPr>
        <w:t>免疫調整薬</w:t>
      </w:r>
      <w:r w:rsidRPr="001874BB">
        <w:t>-2</w:t>
      </w:r>
      <w:r w:rsidRPr="001874BB">
        <w:rPr>
          <w:rFonts w:hint="eastAsia"/>
        </w:rPr>
        <w:t>ドメイン</w:t>
      </w:r>
      <w:bookmarkEnd w:id="74"/>
    </w:p>
    <w:p w14:paraId="5F4824A8" w14:textId="2D11065C" w:rsidR="00077D9F" w:rsidRPr="000911F1" w:rsidRDefault="00077D9F">
      <w:pPr>
        <w:pStyle w:val="ad"/>
        <w:numPr>
          <w:ilvl w:val="0"/>
          <w:numId w:val="26"/>
        </w:numPr>
        <w:rPr>
          <w:rFonts w:asciiTheme="majorHAnsi" w:eastAsiaTheme="majorHAnsi" w:hAnsiTheme="majorHAnsi"/>
          <w:lang w:eastAsia="ja-JP"/>
        </w:rPr>
      </w:pPr>
      <w:r w:rsidRPr="001874BB">
        <w:rPr>
          <w:rFonts w:asciiTheme="majorHAnsi" w:eastAsiaTheme="majorHAnsi" w:hAnsiTheme="majorHAnsi" w:hint="eastAsia"/>
          <w:lang w:eastAsia="ja-JP"/>
        </w:rPr>
        <w:t>日本においては、エリトラ</w:t>
      </w:r>
      <w:r w:rsidRPr="000911F1">
        <w:rPr>
          <w:rFonts w:asciiTheme="majorHAnsi" w:eastAsiaTheme="majorHAnsi" w:hAnsiTheme="majorHAnsi" w:hint="eastAsia"/>
          <w:lang w:eastAsia="ja-JP"/>
        </w:rPr>
        <w:t>ンとプラセボのみを使用する。</w:t>
      </w:r>
      <w:r w:rsidR="00926FC4" w:rsidRPr="000911F1">
        <w:rPr>
          <w:rFonts w:asciiTheme="majorHAnsi" w:eastAsiaTheme="majorHAnsi" w:hAnsiTheme="majorHAnsi" w:hint="eastAsia"/>
          <w:lang w:eastAsia="ja-JP"/>
        </w:rPr>
        <w:t>従って、</w:t>
      </w:r>
      <w:r w:rsidRPr="000911F1">
        <w:rPr>
          <w:rFonts w:asciiTheme="majorHAnsi" w:eastAsiaTheme="majorHAnsi" w:hAnsiTheme="majorHAnsi" w:hint="eastAsia"/>
          <w:lang w:eastAsia="ja-JP"/>
        </w:rPr>
        <w:t>中等症の</w:t>
      </w:r>
      <w:r w:rsidRPr="000911F1">
        <w:rPr>
          <w:rFonts w:asciiTheme="majorHAnsi" w:eastAsiaTheme="majorHAnsi" w:hAnsiTheme="majorHAnsi"/>
          <w:lang w:eastAsia="ja-JP"/>
        </w:rPr>
        <w:t>COVID-19</w:t>
      </w:r>
      <w:r w:rsidRPr="000911F1">
        <w:rPr>
          <w:rFonts w:asciiTheme="majorHAnsi" w:eastAsiaTheme="majorHAnsi" w:hAnsiTheme="majorHAnsi" w:hint="eastAsia"/>
          <w:lang w:eastAsia="ja-JP"/>
        </w:rPr>
        <w:t>確定症例のみを</w:t>
      </w:r>
      <w:r w:rsidR="00926FC4" w:rsidRPr="000911F1">
        <w:rPr>
          <w:rFonts w:asciiTheme="majorHAnsi" w:eastAsiaTheme="majorHAnsi" w:hAnsiTheme="majorHAnsi" w:hint="eastAsia"/>
          <w:lang w:eastAsia="ja-JP"/>
        </w:rPr>
        <w:t>このドメインに</w:t>
      </w:r>
      <w:r w:rsidRPr="000911F1">
        <w:rPr>
          <w:rFonts w:asciiTheme="majorHAnsi" w:eastAsiaTheme="majorHAnsi" w:hAnsiTheme="majorHAnsi" w:hint="eastAsia"/>
          <w:lang w:eastAsia="ja-JP"/>
        </w:rPr>
        <w:t>登録する。</w:t>
      </w:r>
    </w:p>
    <w:p w14:paraId="498A0B85" w14:textId="278DB1A1" w:rsidR="00AF0DE5" w:rsidRPr="000911F1" w:rsidRDefault="00AF0DE5" w:rsidP="00077D9F">
      <w:pPr>
        <w:pStyle w:val="ad"/>
        <w:numPr>
          <w:ilvl w:val="0"/>
          <w:numId w:val="26"/>
        </w:numPr>
        <w:rPr>
          <w:rFonts w:asciiTheme="majorHAnsi" w:eastAsiaTheme="majorHAnsi" w:hAnsiTheme="majorHAnsi"/>
          <w:lang w:eastAsia="ja-JP"/>
        </w:rPr>
      </w:pPr>
      <w:r w:rsidRPr="007854DE">
        <w:rPr>
          <w:rFonts w:asciiTheme="majorHAnsi" w:eastAsiaTheme="majorHAnsi" w:hAnsiTheme="majorHAnsi" w:hint="eastAsia"/>
          <w:lang w:eastAsia="ja-JP"/>
        </w:rPr>
        <w:t>日本においては、医師主導治験の枠組みで本ドメインは施行されるため、倫理委員会、規制当局（</w:t>
      </w:r>
      <w:r w:rsidRPr="000911F1">
        <w:rPr>
          <w:rFonts w:asciiTheme="majorHAnsi" w:eastAsiaTheme="majorHAnsi" w:hAnsiTheme="majorHAnsi"/>
          <w:lang w:eastAsia="ja-JP"/>
        </w:rPr>
        <w:t>PMDA</w:t>
      </w:r>
      <w:r w:rsidRPr="000911F1">
        <w:rPr>
          <w:rFonts w:asciiTheme="majorHAnsi" w:eastAsiaTheme="majorHAnsi" w:hAnsiTheme="majorHAnsi" w:hint="eastAsia"/>
          <w:lang w:eastAsia="ja-JP"/>
        </w:rPr>
        <w:t>）などと協議した上で、</w:t>
      </w:r>
      <w:r w:rsidR="00494708" w:rsidRPr="000911F1">
        <w:rPr>
          <w:rFonts w:asciiTheme="majorHAnsi" w:eastAsiaTheme="majorHAnsi" w:hAnsiTheme="majorHAnsi" w:hint="eastAsia"/>
          <w:lang w:eastAsia="ja-JP"/>
        </w:rPr>
        <w:t>GCP省令を遵守して</w:t>
      </w:r>
      <w:r w:rsidRPr="000911F1">
        <w:rPr>
          <w:rFonts w:asciiTheme="majorHAnsi" w:eastAsiaTheme="majorHAnsi" w:hAnsiTheme="majorHAnsi" w:hint="eastAsia"/>
          <w:lang w:eastAsia="ja-JP"/>
        </w:rPr>
        <w:t>有害事象の手順に関して対応する。</w:t>
      </w:r>
    </w:p>
    <w:p w14:paraId="0D1BCCD4" w14:textId="77777777" w:rsidR="00D233E4" w:rsidRPr="000911F1" w:rsidRDefault="00D233E4" w:rsidP="006937A8">
      <w:pPr>
        <w:rPr>
          <w:rFonts w:asciiTheme="majorHAnsi" w:eastAsiaTheme="majorHAnsi" w:hAnsiTheme="majorHAnsi" w:cs="ＭＳ Ｐゴシック"/>
          <w:szCs w:val="22"/>
          <w:lang w:eastAsia="ja-JP"/>
        </w:rPr>
      </w:pPr>
    </w:p>
    <w:p w14:paraId="22084DAA" w14:textId="4948030F" w:rsidR="00C42C47" w:rsidRPr="000911F1" w:rsidRDefault="00E36DB8" w:rsidP="000635CF">
      <w:pPr>
        <w:pStyle w:val="2"/>
        <w:rPr>
          <w:rFonts w:asciiTheme="majorHAnsi" w:eastAsiaTheme="majorHAnsi" w:hAnsiTheme="majorHAnsi"/>
        </w:rPr>
      </w:pPr>
      <w:bookmarkStart w:id="75" w:name="_Toc120882043"/>
      <w:proofErr w:type="spellStart"/>
      <w:r w:rsidRPr="000911F1">
        <w:rPr>
          <w:rFonts w:asciiTheme="majorHAnsi" w:eastAsiaTheme="majorHAnsi" w:hAnsiTheme="majorHAnsi"/>
        </w:rPr>
        <w:t>評価項目</w:t>
      </w:r>
      <w:bookmarkEnd w:id="75"/>
      <w:proofErr w:type="spellEnd"/>
    </w:p>
    <w:p w14:paraId="567D2921" w14:textId="77777777" w:rsidR="00E572C0" w:rsidRPr="001874BB" w:rsidRDefault="72480629" w:rsidP="00E572C0">
      <w:pPr>
        <w:spacing w:line="276" w:lineRule="auto"/>
        <w:rPr>
          <w:rFonts w:asciiTheme="majorHAnsi" w:eastAsiaTheme="majorHAnsi" w:hAnsiTheme="majorHAnsi"/>
          <w:lang w:eastAsia="ja-JP"/>
        </w:rPr>
      </w:pPr>
      <w:r w:rsidRPr="000911F1">
        <w:rPr>
          <w:rFonts w:asciiTheme="majorHAnsi" w:eastAsiaTheme="majorHAnsi" w:hAnsiTheme="majorHAnsi"/>
          <w:lang w:eastAsia="ja-JP"/>
        </w:rPr>
        <w:t>データは、コアプロトコルおよび各DSAに定められているように収集さ</w:t>
      </w:r>
      <w:r w:rsidRPr="001874BB">
        <w:rPr>
          <w:rFonts w:asciiTheme="majorHAnsi" w:eastAsiaTheme="majorHAnsi" w:hAnsiTheme="majorHAnsi"/>
          <w:lang w:eastAsia="ja-JP"/>
        </w:rPr>
        <w:t>れる。</w:t>
      </w:r>
      <w:r w:rsidR="00E572C0" w:rsidRPr="001874BB">
        <w:rPr>
          <w:rFonts w:asciiTheme="majorHAnsi" w:eastAsiaTheme="majorHAnsi" w:hAnsiTheme="majorHAnsi" w:hint="eastAsia"/>
          <w:lang w:eastAsia="ja-JP"/>
        </w:rPr>
        <w:t>なお、日本国内において、90日目までのデータ収集は必須とするが、</w:t>
      </w:r>
      <w:r w:rsidR="00E572C0" w:rsidRPr="001874BB">
        <w:rPr>
          <w:rFonts w:asciiTheme="majorHAnsi" w:eastAsiaTheme="majorHAnsi" w:hAnsiTheme="majorHAnsi"/>
          <w:lang w:eastAsia="ja-JP"/>
        </w:rPr>
        <w:t>90日目</w:t>
      </w:r>
      <w:r w:rsidR="00E572C0" w:rsidRPr="001874BB">
        <w:rPr>
          <w:rFonts w:asciiTheme="majorHAnsi" w:eastAsiaTheme="majorHAnsi" w:hAnsiTheme="majorHAnsi" w:hint="eastAsia"/>
          <w:lang w:eastAsia="ja-JP"/>
        </w:rPr>
        <w:t>より後の</w:t>
      </w:r>
      <w:r w:rsidR="00E572C0" w:rsidRPr="001874BB">
        <w:rPr>
          <w:rFonts w:asciiTheme="majorHAnsi" w:eastAsiaTheme="majorHAnsi" w:hAnsiTheme="majorHAnsi"/>
          <w:lang w:eastAsia="ja-JP"/>
        </w:rPr>
        <w:t>データ収集</w:t>
      </w:r>
      <w:r w:rsidR="00E572C0" w:rsidRPr="001874BB">
        <w:rPr>
          <w:rFonts w:asciiTheme="majorHAnsi" w:eastAsiaTheme="majorHAnsi" w:hAnsiTheme="majorHAnsi" w:hint="eastAsia"/>
          <w:lang w:eastAsia="ja-JP"/>
        </w:rPr>
        <w:t>は各研究参加医療機関の努力義務とする</w:t>
      </w:r>
      <w:r w:rsidR="00E572C0" w:rsidRPr="001874BB">
        <w:rPr>
          <w:rFonts w:asciiTheme="majorHAnsi" w:eastAsiaTheme="majorHAnsi" w:hAnsiTheme="majorHAnsi"/>
          <w:lang w:eastAsia="ja-JP"/>
        </w:rPr>
        <w:t>。</w:t>
      </w:r>
    </w:p>
    <w:p w14:paraId="78DC3E8F" w14:textId="50D1532F" w:rsidR="00EA6D02" w:rsidRPr="000911F1" w:rsidRDefault="00CB5D3C" w:rsidP="000635CF">
      <w:pPr>
        <w:pStyle w:val="2"/>
        <w:rPr>
          <w:rFonts w:asciiTheme="majorHAnsi" w:eastAsiaTheme="majorHAnsi" w:hAnsiTheme="majorHAnsi"/>
          <w:lang w:eastAsia="ja-JP"/>
        </w:rPr>
      </w:pPr>
      <w:bookmarkStart w:id="76" w:name="_Toc120882044"/>
      <w:r w:rsidRPr="000911F1">
        <w:rPr>
          <w:rFonts w:asciiTheme="majorHAnsi" w:eastAsiaTheme="majorHAnsi" w:hAnsiTheme="majorHAnsi" w:hint="eastAsia"/>
          <w:lang w:eastAsia="ja-JP"/>
        </w:rPr>
        <w:t>他の研究との同</w:t>
      </w:r>
      <w:r w:rsidRPr="000911F1">
        <w:rPr>
          <w:rFonts w:asciiTheme="majorHAnsi" w:eastAsiaTheme="majorHAnsi" w:hAnsiTheme="majorHAnsi"/>
          <w:lang w:eastAsia="ja-JP"/>
        </w:rPr>
        <w:t>時登録</w:t>
      </w:r>
      <w:bookmarkEnd w:id="76"/>
    </w:p>
    <w:p w14:paraId="67DDBBD0" w14:textId="540DF57E" w:rsidR="00CB5D3C" w:rsidRPr="000911F1" w:rsidRDefault="00CB5D3C" w:rsidP="00CB5D3C">
      <w:pPr>
        <w:rPr>
          <w:rFonts w:asciiTheme="majorHAnsi" w:eastAsiaTheme="majorHAnsi" w:hAnsiTheme="majorHAnsi"/>
          <w:lang w:eastAsia="ja-JP"/>
        </w:rPr>
      </w:pPr>
      <w:r w:rsidRPr="000911F1">
        <w:rPr>
          <w:rFonts w:asciiTheme="majorHAnsi" w:eastAsiaTheme="majorHAnsi" w:hAnsiTheme="majorHAnsi"/>
          <w:lang w:eastAsia="ja-JP"/>
        </w:rPr>
        <w:t>コアプロトコールのセクション7.9</w:t>
      </w:r>
      <w:r w:rsidRPr="000911F1">
        <w:rPr>
          <w:rFonts w:asciiTheme="majorHAnsi" w:eastAsiaTheme="majorHAnsi" w:hAnsiTheme="majorHAnsi" w:hint="eastAsia"/>
          <w:lang w:eastAsia="ja-JP"/>
        </w:rPr>
        <w:t>への</w:t>
      </w:r>
      <w:r w:rsidRPr="000911F1">
        <w:rPr>
          <w:rFonts w:asciiTheme="majorHAnsi" w:eastAsiaTheme="majorHAnsi" w:hAnsiTheme="majorHAnsi"/>
          <w:lang w:eastAsia="ja-JP"/>
        </w:rPr>
        <w:t>記載</w:t>
      </w:r>
      <w:r w:rsidRPr="000911F1">
        <w:rPr>
          <w:rFonts w:asciiTheme="majorHAnsi" w:eastAsiaTheme="majorHAnsi" w:hAnsiTheme="majorHAnsi" w:hint="eastAsia"/>
          <w:lang w:eastAsia="ja-JP"/>
        </w:rPr>
        <w:t>に則</w:t>
      </w:r>
      <w:r w:rsidR="006E5451" w:rsidRPr="000911F1">
        <w:rPr>
          <w:rFonts w:asciiTheme="majorHAnsi" w:eastAsiaTheme="majorHAnsi" w:hAnsiTheme="majorHAnsi" w:hint="eastAsia"/>
          <w:lang w:eastAsia="ja-JP"/>
        </w:rPr>
        <w:t>る</w:t>
      </w:r>
      <w:r w:rsidRPr="000911F1">
        <w:rPr>
          <w:rFonts w:asciiTheme="majorHAnsi" w:eastAsiaTheme="majorHAnsi" w:hAnsiTheme="majorHAnsi" w:hint="eastAsia"/>
          <w:lang w:eastAsia="ja-JP"/>
        </w:rPr>
        <w:t>。</w:t>
      </w:r>
    </w:p>
    <w:p w14:paraId="529E594B" w14:textId="255DBBB2" w:rsidR="00C42C47" w:rsidRPr="000911F1" w:rsidRDefault="00B15BC4" w:rsidP="000635CF">
      <w:pPr>
        <w:pStyle w:val="1"/>
        <w:rPr>
          <w:rFonts w:asciiTheme="majorHAnsi" w:eastAsiaTheme="majorHAnsi" w:hAnsiTheme="majorHAnsi"/>
        </w:rPr>
      </w:pPr>
      <w:bookmarkStart w:id="77" w:name="_Toc120882045"/>
      <w:proofErr w:type="spellStart"/>
      <w:r w:rsidRPr="000911F1">
        <w:rPr>
          <w:rFonts w:asciiTheme="majorHAnsi" w:eastAsiaTheme="majorHAnsi" w:hAnsiTheme="majorHAnsi"/>
          <w:caps w:val="0"/>
        </w:rPr>
        <w:t>研究</w:t>
      </w:r>
      <w:r w:rsidR="00C46390" w:rsidRPr="000911F1">
        <w:rPr>
          <w:rFonts w:asciiTheme="majorHAnsi" w:eastAsiaTheme="majorHAnsi" w:hAnsiTheme="majorHAnsi"/>
          <w:caps w:val="0"/>
        </w:rPr>
        <w:t>実施</w:t>
      </w:r>
      <w:bookmarkEnd w:id="77"/>
      <w:proofErr w:type="spellEnd"/>
    </w:p>
    <w:p w14:paraId="1FD483FD" w14:textId="77777777" w:rsidR="007A5716" w:rsidRPr="000911F1" w:rsidRDefault="72480629" w:rsidP="72480629">
      <w:pPr>
        <w:pStyle w:val="2"/>
        <w:rPr>
          <w:rFonts w:asciiTheme="majorHAnsi" w:eastAsiaTheme="majorHAnsi" w:hAnsiTheme="majorHAnsi"/>
          <w:lang w:eastAsia="ja-JP"/>
        </w:rPr>
      </w:pPr>
      <w:bookmarkStart w:id="78" w:name="_Toc120882046"/>
      <w:r w:rsidRPr="000911F1">
        <w:rPr>
          <w:rFonts w:asciiTheme="majorHAnsi" w:eastAsiaTheme="majorHAnsi" w:hAnsiTheme="majorHAnsi"/>
          <w:lang w:eastAsia="ja-JP"/>
        </w:rPr>
        <w:t>リクルートと埋め込み</w:t>
      </w:r>
      <w:bookmarkEnd w:id="78"/>
    </w:p>
    <w:p w14:paraId="1DDD5B50" w14:textId="6F68A59B" w:rsidR="00CB5D3C" w:rsidRPr="000911F1" w:rsidRDefault="00CB5D3C" w:rsidP="00CB5D3C">
      <w:pPr>
        <w:rPr>
          <w:rFonts w:asciiTheme="majorHAnsi" w:eastAsiaTheme="majorHAnsi" w:hAnsiTheme="majorHAnsi"/>
          <w:lang w:eastAsia="ja-JP"/>
        </w:rPr>
      </w:pPr>
      <w:r w:rsidRPr="000911F1">
        <w:rPr>
          <w:rFonts w:asciiTheme="majorHAnsi" w:eastAsiaTheme="majorHAnsi" w:hAnsiTheme="majorHAnsi"/>
          <w:lang w:eastAsia="ja-JP"/>
        </w:rPr>
        <w:t>コアプロトコールのセクション8.3</w:t>
      </w:r>
      <w:r w:rsidRPr="000911F1">
        <w:rPr>
          <w:rFonts w:asciiTheme="majorHAnsi" w:eastAsiaTheme="majorHAnsi" w:hAnsiTheme="majorHAnsi" w:hint="eastAsia"/>
          <w:lang w:eastAsia="ja-JP"/>
        </w:rPr>
        <w:t>への</w:t>
      </w:r>
      <w:r w:rsidRPr="000911F1">
        <w:rPr>
          <w:rFonts w:asciiTheme="majorHAnsi" w:eastAsiaTheme="majorHAnsi" w:hAnsiTheme="majorHAnsi"/>
          <w:lang w:eastAsia="ja-JP"/>
        </w:rPr>
        <w:t>記載</w:t>
      </w:r>
      <w:r w:rsidRPr="000911F1">
        <w:rPr>
          <w:rFonts w:asciiTheme="majorHAnsi" w:eastAsiaTheme="majorHAnsi" w:hAnsiTheme="majorHAnsi" w:hint="eastAsia"/>
          <w:lang w:eastAsia="ja-JP"/>
        </w:rPr>
        <w:t>に則</w:t>
      </w:r>
      <w:r w:rsidR="003B12B4" w:rsidRPr="000911F1">
        <w:rPr>
          <w:rFonts w:asciiTheme="majorHAnsi" w:eastAsiaTheme="majorHAnsi" w:hAnsiTheme="majorHAnsi" w:hint="eastAsia"/>
          <w:lang w:eastAsia="ja-JP"/>
        </w:rPr>
        <w:t>る</w:t>
      </w:r>
      <w:r w:rsidRPr="000911F1">
        <w:rPr>
          <w:rFonts w:asciiTheme="majorHAnsi" w:eastAsiaTheme="majorHAnsi" w:hAnsiTheme="majorHAnsi" w:hint="eastAsia"/>
          <w:lang w:eastAsia="ja-JP"/>
        </w:rPr>
        <w:t>。</w:t>
      </w:r>
    </w:p>
    <w:p w14:paraId="23919B45" w14:textId="3345734B" w:rsidR="0068692F" w:rsidRPr="000911F1" w:rsidRDefault="00150B2A" w:rsidP="000635CF">
      <w:pPr>
        <w:pStyle w:val="2"/>
        <w:rPr>
          <w:rFonts w:asciiTheme="majorHAnsi" w:eastAsiaTheme="majorHAnsi" w:hAnsiTheme="majorHAnsi"/>
        </w:rPr>
      </w:pPr>
      <w:bookmarkStart w:id="79" w:name="_Toc120882047"/>
      <w:r w:rsidRPr="000911F1">
        <w:rPr>
          <w:rFonts w:asciiTheme="majorHAnsi" w:eastAsiaTheme="majorHAnsi" w:hAnsiTheme="majorHAnsi" w:hint="eastAsia"/>
          <w:lang w:eastAsia="ja-JP"/>
        </w:rPr>
        <w:t>介入</w:t>
      </w:r>
      <w:proofErr w:type="spellStart"/>
      <w:r w:rsidR="0068692F" w:rsidRPr="000911F1">
        <w:rPr>
          <w:rFonts w:asciiTheme="majorHAnsi" w:eastAsiaTheme="majorHAnsi" w:hAnsiTheme="majorHAnsi"/>
        </w:rPr>
        <w:t>割付</w:t>
      </w:r>
      <w:bookmarkEnd w:id="79"/>
      <w:proofErr w:type="spellEnd"/>
    </w:p>
    <w:p w14:paraId="23FE78B7" w14:textId="0892C17B" w:rsidR="0068692F" w:rsidRPr="007854DE" w:rsidRDefault="3A10B47D" w:rsidP="3A10B47D">
      <w:pPr>
        <w:rPr>
          <w:rFonts w:asciiTheme="majorHAnsi" w:eastAsiaTheme="majorHAnsi" w:hAnsiTheme="majorHAnsi"/>
          <w:lang w:eastAsia="ja-JP"/>
        </w:rPr>
      </w:pPr>
      <w:r w:rsidRPr="000911F1">
        <w:rPr>
          <w:rFonts w:asciiTheme="majorHAnsi" w:eastAsiaTheme="majorHAnsi" w:hAnsiTheme="majorHAnsi"/>
          <w:lang w:eastAsia="ja-JP"/>
        </w:rPr>
        <w:t>中央部での無作為化割付はオンラインで行われ、</w:t>
      </w:r>
      <w:r>
        <w:fldChar w:fldCharType="begin"/>
      </w:r>
      <w:r>
        <w:instrText xml:space="preserve"> HYPERLINK "https://remapcap.spinnakersoftware.com" \h </w:instrText>
      </w:r>
      <w:r>
        <w:fldChar w:fldCharType="separate"/>
      </w:r>
      <w:r w:rsidRPr="007854DE">
        <w:rPr>
          <w:rStyle w:val="ab"/>
          <w:rFonts w:asciiTheme="majorHAnsi" w:eastAsiaTheme="majorHAnsi" w:hAnsiTheme="majorHAnsi"/>
          <w:lang w:eastAsia="ja-JP"/>
        </w:rPr>
        <w:t>https://remapcap.spinnakersoftware.com</w:t>
      </w:r>
      <w:r>
        <w:rPr>
          <w:rStyle w:val="ab"/>
          <w:rFonts w:asciiTheme="majorHAnsi" w:eastAsiaTheme="majorHAnsi" w:hAnsiTheme="majorHAnsi"/>
          <w:lang w:eastAsia="ja-JP"/>
        </w:rPr>
        <w:fldChar w:fldCharType="end"/>
      </w:r>
      <w:r w:rsidRPr="007854DE">
        <w:rPr>
          <w:rFonts w:asciiTheme="majorHAnsi" w:eastAsiaTheme="majorHAnsi" w:hAnsiTheme="majorHAnsi"/>
          <w:lang w:eastAsia="ja-JP"/>
        </w:rPr>
        <w:t xml:space="preserve">のスパイラルウェブソリューションズ社 (Spiral Web Solutions Ltd, </w:t>
      </w:r>
      <w:r w:rsidRPr="000911F1">
        <w:rPr>
          <w:rFonts w:asciiTheme="majorHAnsi" w:eastAsiaTheme="majorHAnsi" w:hAnsiTheme="majorHAnsi"/>
          <w:lang w:eastAsia="ja-JP"/>
        </w:rPr>
        <w:t>ニュージーランド)が管理・運営する。</w:t>
      </w:r>
      <w:r w:rsidR="00E557B0" w:rsidRPr="000911F1">
        <w:rPr>
          <w:rFonts w:asciiTheme="majorHAnsi" w:eastAsiaTheme="majorHAnsi" w:hAnsiTheme="majorHAnsi"/>
          <w:lang w:eastAsia="ja-JP"/>
        </w:rPr>
        <w:t>免疫調整薬-2ドメイン</w:t>
      </w:r>
      <w:r w:rsidR="00E557B0" w:rsidRPr="000911F1">
        <w:rPr>
          <w:rFonts w:asciiTheme="majorHAnsi" w:eastAsiaTheme="majorHAnsi" w:hAnsiTheme="majorHAnsi" w:hint="eastAsia"/>
          <w:lang w:eastAsia="ja-JP"/>
        </w:rPr>
        <w:t>に関しては、</w:t>
      </w:r>
      <w:r w:rsidR="00E557B0" w:rsidRPr="000911F1">
        <w:rPr>
          <w:rFonts w:asciiTheme="majorHAnsi" w:eastAsiaTheme="majorHAnsi" w:hAnsiTheme="majorHAnsi"/>
          <w:lang w:eastAsia="ja-JP"/>
        </w:rPr>
        <w:t>SOCAR Research</w:t>
      </w:r>
      <w:r w:rsidR="00E557B0" w:rsidRPr="000911F1">
        <w:rPr>
          <w:rFonts w:asciiTheme="majorHAnsi" w:eastAsiaTheme="majorHAnsi" w:hAnsiTheme="majorHAnsi" w:hint="eastAsia"/>
          <w:lang w:eastAsia="ja-JP"/>
        </w:rPr>
        <w:t>（スイス）による</w:t>
      </w:r>
      <w:proofErr w:type="spellStart"/>
      <w:r w:rsidR="00E557B0" w:rsidRPr="000911F1">
        <w:rPr>
          <w:rFonts w:asciiTheme="majorHAnsi" w:eastAsiaTheme="majorHAnsi" w:hAnsiTheme="majorHAnsi"/>
          <w:lang w:eastAsia="ja-JP"/>
        </w:rPr>
        <w:t>eSOCDAT</w:t>
      </w:r>
      <w:proofErr w:type="spellEnd"/>
      <w:r w:rsidR="00E557B0" w:rsidRPr="000911F1">
        <w:rPr>
          <w:rFonts w:asciiTheme="majorHAnsi" w:eastAsiaTheme="majorHAnsi" w:hAnsiTheme="majorHAnsi" w:hint="eastAsia"/>
          <w:lang w:eastAsia="ja-JP"/>
        </w:rPr>
        <w:t>が用いられる（</w:t>
      </w:r>
      <w:r>
        <w:fldChar w:fldCharType="begin"/>
      </w:r>
      <w:r>
        <w:rPr>
          <w:lang w:eastAsia="ja-JP"/>
        </w:rPr>
        <w:instrText xml:space="preserve"> HYPERLINK "https://www.socar-research.com/eSOCDAT" </w:instrText>
      </w:r>
      <w:r>
        <w:fldChar w:fldCharType="separate"/>
      </w:r>
      <w:r w:rsidR="00E557B0" w:rsidRPr="000911F1">
        <w:rPr>
          <w:rStyle w:val="ab"/>
          <w:rFonts w:asciiTheme="majorHAnsi" w:eastAsiaTheme="majorHAnsi" w:hAnsiTheme="majorHAnsi"/>
          <w:lang w:eastAsia="ja-JP"/>
        </w:rPr>
        <w:t>https://www.socar-research.com/eSOCDAT</w:t>
      </w:r>
      <w:r>
        <w:rPr>
          <w:rStyle w:val="ab"/>
          <w:rFonts w:asciiTheme="majorHAnsi" w:eastAsiaTheme="majorHAnsi" w:hAnsiTheme="majorHAnsi"/>
          <w:lang w:eastAsia="ja-JP"/>
        </w:rPr>
        <w:fldChar w:fldCharType="end"/>
      </w:r>
      <w:r w:rsidR="00E557B0" w:rsidRPr="000911F1">
        <w:rPr>
          <w:rFonts w:asciiTheme="majorHAnsi" w:eastAsiaTheme="majorHAnsi" w:hAnsiTheme="majorHAnsi" w:hint="eastAsia"/>
          <w:lang w:eastAsia="ja-JP"/>
        </w:rPr>
        <w:t>）。</w:t>
      </w:r>
    </w:p>
    <w:p w14:paraId="7469C55E" w14:textId="15807A5C" w:rsidR="00AB05F1" w:rsidRPr="000911F1" w:rsidRDefault="00B15BC4" w:rsidP="000635CF">
      <w:pPr>
        <w:pStyle w:val="2"/>
        <w:rPr>
          <w:rFonts w:asciiTheme="majorHAnsi" w:eastAsiaTheme="majorHAnsi" w:hAnsiTheme="majorHAnsi"/>
        </w:rPr>
      </w:pPr>
      <w:bookmarkStart w:id="80" w:name="_Distribution_of_study"/>
      <w:bookmarkStart w:id="81" w:name="Distribution"/>
      <w:bookmarkStart w:id="82" w:name="_Toc120882048"/>
      <w:bookmarkEnd w:id="80"/>
      <w:proofErr w:type="spellStart"/>
      <w:r w:rsidRPr="000911F1">
        <w:rPr>
          <w:rFonts w:asciiTheme="majorHAnsi" w:eastAsiaTheme="majorHAnsi" w:hAnsiTheme="majorHAnsi"/>
        </w:rPr>
        <w:lastRenderedPageBreak/>
        <w:t>研究</w:t>
      </w:r>
      <w:r w:rsidR="00AB05F1" w:rsidRPr="000911F1">
        <w:rPr>
          <w:rFonts w:asciiTheme="majorHAnsi" w:eastAsiaTheme="majorHAnsi" w:hAnsiTheme="majorHAnsi"/>
        </w:rPr>
        <w:t>薬の配布</w:t>
      </w:r>
      <w:bookmarkEnd w:id="82"/>
      <w:proofErr w:type="spellEnd"/>
    </w:p>
    <w:bookmarkEnd w:id="81"/>
    <w:p w14:paraId="18C58C87" w14:textId="38C20058" w:rsidR="00AB05F1" w:rsidRPr="000911F1" w:rsidRDefault="00AB05F1" w:rsidP="00313491">
      <w:pPr>
        <w:rPr>
          <w:rFonts w:asciiTheme="majorHAnsi" w:eastAsiaTheme="majorHAnsi" w:hAnsiTheme="majorHAnsi"/>
          <w:lang w:eastAsia="ja-JP"/>
        </w:rPr>
      </w:pPr>
      <w:r w:rsidRPr="000911F1">
        <w:rPr>
          <w:rFonts w:asciiTheme="majorHAnsi" w:eastAsiaTheme="majorHAnsi" w:hAnsiTheme="majorHAnsi"/>
          <w:lang w:eastAsia="ja-JP"/>
        </w:rPr>
        <w:t>研究によって提供される医薬品の流通のプロセス及び管理は、業務文書に概説され、必要に応じてCTAに明記され</w:t>
      </w:r>
      <w:r w:rsidR="003B12B4" w:rsidRPr="000911F1">
        <w:rPr>
          <w:rFonts w:asciiTheme="majorHAnsi" w:eastAsiaTheme="majorHAnsi" w:hAnsiTheme="majorHAnsi" w:hint="eastAsia"/>
          <w:lang w:eastAsia="ja-JP"/>
        </w:rPr>
        <w:t>る</w:t>
      </w:r>
      <w:r w:rsidRPr="000911F1">
        <w:rPr>
          <w:rFonts w:asciiTheme="majorHAnsi" w:eastAsiaTheme="majorHAnsi" w:hAnsiTheme="majorHAnsi"/>
          <w:lang w:eastAsia="ja-JP"/>
        </w:rPr>
        <w:t>。</w:t>
      </w:r>
    </w:p>
    <w:p w14:paraId="6DACE7BD" w14:textId="77777777" w:rsidR="00A43D63" w:rsidRPr="000911F1" w:rsidRDefault="00A43D63" w:rsidP="000635CF">
      <w:pPr>
        <w:pStyle w:val="2"/>
        <w:rPr>
          <w:rFonts w:asciiTheme="majorHAnsi" w:eastAsiaTheme="majorHAnsi" w:hAnsiTheme="majorHAnsi"/>
        </w:rPr>
      </w:pPr>
      <w:bookmarkStart w:id="83" w:name="_Toc120882049"/>
      <w:proofErr w:type="spellStart"/>
      <w:r w:rsidRPr="000911F1">
        <w:rPr>
          <w:rFonts w:asciiTheme="majorHAnsi" w:eastAsiaTheme="majorHAnsi" w:hAnsiTheme="majorHAnsi"/>
        </w:rPr>
        <w:t>データ収集</w:t>
      </w:r>
      <w:bookmarkEnd w:id="83"/>
      <w:proofErr w:type="spellEnd"/>
    </w:p>
    <w:p w14:paraId="287242DE" w14:textId="77777777" w:rsidR="00E572C0" w:rsidRPr="001874BB" w:rsidRDefault="0090771B" w:rsidP="00E572C0">
      <w:pPr>
        <w:spacing w:line="276" w:lineRule="auto"/>
        <w:rPr>
          <w:rFonts w:asciiTheme="majorHAnsi" w:eastAsiaTheme="majorHAnsi" w:hAnsiTheme="majorHAnsi"/>
          <w:lang w:eastAsia="ja-JP"/>
        </w:rPr>
      </w:pPr>
      <w:r w:rsidRPr="000911F1">
        <w:rPr>
          <w:rFonts w:asciiTheme="majorHAnsi" w:eastAsiaTheme="majorHAnsi" w:hAnsiTheme="majorHAnsi"/>
          <w:lang w:eastAsia="ja-JP"/>
        </w:rPr>
        <w:t>データ収集は、コアプロトコールのセクション8.9に概説されている</w:t>
      </w:r>
      <w:r w:rsidR="00434723" w:rsidRPr="000911F1">
        <w:rPr>
          <w:rFonts w:asciiTheme="majorHAnsi" w:eastAsiaTheme="majorHAnsi" w:hAnsiTheme="majorHAnsi" w:hint="eastAsia"/>
          <w:lang w:eastAsia="ja-JP"/>
        </w:rPr>
        <w:t>通り</w:t>
      </w:r>
      <w:r w:rsidRPr="000911F1">
        <w:rPr>
          <w:rFonts w:asciiTheme="majorHAnsi" w:eastAsiaTheme="majorHAnsi" w:hAnsiTheme="majorHAnsi"/>
          <w:lang w:eastAsia="ja-JP"/>
        </w:rPr>
        <w:t>と</w:t>
      </w:r>
      <w:r w:rsidR="003B12B4" w:rsidRPr="000911F1">
        <w:rPr>
          <w:rFonts w:asciiTheme="majorHAnsi" w:eastAsiaTheme="majorHAnsi" w:hAnsiTheme="majorHAnsi" w:hint="eastAsia"/>
          <w:lang w:eastAsia="ja-JP"/>
        </w:rPr>
        <w:t>す</w:t>
      </w:r>
      <w:r w:rsidR="003B12B4" w:rsidRPr="001874BB">
        <w:rPr>
          <w:rFonts w:asciiTheme="majorHAnsi" w:eastAsiaTheme="majorHAnsi" w:hAnsiTheme="majorHAnsi" w:hint="eastAsia"/>
          <w:lang w:eastAsia="ja-JP"/>
        </w:rPr>
        <w:t>る</w:t>
      </w:r>
      <w:r w:rsidRPr="001874BB">
        <w:rPr>
          <w:rFonts w:asciiTheme="majorHAnsi" w:eastAsiaTheme="majorHAnsi" w:hAnsiTheme="majorHAnsi"/>
          <w:lang w:eastAsia="ja-JP"/>
        </w:rPr>
        <w:t>。</w:t>
      </w:r>
      <w:r w:rsidR="00E572C0" w:rsidRPr="001874BB">
        <w:rPr>
          <w:rFonts w:asciiTheme="majorHAnsi" w:eastAsiaTheme="majorHAnsi" w:hAnsiTheme="majorHAnsi" w:hint="eastAsia"/>
          <w:lang w:eastAsia="ja-JP"/>
        </w:rPr>
        <w:t>なお、日本国内において、90日目までのデータ収集は必須とするが、</w:t>
      </w:r>
      <w:r w:rsidR="00E572C0" w:rsidRPr="001874BB">
        <w:rPr>
          <w:rFonts w:asciiTheme="majorHAnsi" w:eastAsiaTheme="majorHAnsi" w:hAnsiTheme="majorHAnsi"/>
          <w:lang w:eastAsia="ja-JP"/>
        </w:rPr>
        <w:t>90日目</w:t>
      </w:r>
      <w:r w:rsidR="00E572C0" w:rsidRPr="001874BB">
        <w:rPr>
          <w:rFonts w:asciiTheme="majorHAnsi" w:eastAsiaTheme="majorHAnsi" w:hAnsiTheme="majorHAnsi" w:hint="eastAsia"/>
          <w:lang w:eastAsia="ja-JP"/>
        </w:rPr>
        <w:t>より後の</w:t>
      </w:r>
      <w:r w:rsidR="00E572C0" w:rsidRPr="001874BB">
        <w:rPr>
          <w:rFonts w:asciiTheme="majorHAnsi" w:eastAsiaTheme="majorHAnsi" w:hAnsiTheme="majorHAnsi"/>
          <w:lang w:eastAsia="ja-JP"/>
        </w:rPr>
        <w:t>データ収集</w:t>
      </w:r>
      <w:r w:rsidR="00E572C0" w:rsidRPr="001874BB">
        <w:rPr>
          <w:rFonts w:asciiTheme="majorHAnsi" w:eastAsiaTheme="majorHAnsi" w:hAnsiTheme="majorHAnsi" w:hint="eastAsia"/>
          <w:lang w:eastAsia="ja-JP"/>
        </w:rPr>
        <w:t>は各研究参加医療機関の努力義務とする</w:t>
      </w:r>
      <w:r w:rsidR="00E572C0" w:rsidRPr="001874BB">
        <w:rPr>
          <w:rFonts w:asciiTheme="majorHAnsi" w:eastAsiaTheme="majorHAnsi" w:hAnsiTheme="majorHAnsi"/>
          <w:lang w:eastAsia="ja-JP"/>
        </w:rPr>
        <w:t>。</w:t>
      </w:r>
    </w:p>
    <w:p w14:paraId="358411A9" w14:textId="77777777" w:rsidR="00A43D63" w:rsidRPr="000911F1" w:rsidRDefault="00A43D63" w:rsidP="000635CF">
      <w:pPr>
        <w:pStyle w:val="2"/>
        <w:rPr>
          <w:rFonts w:asciiTheme="majorHAnsi" w:eastAsiaTheme="majorHAnsi" w:hAnsiTheme="majorHAnsi"/>
        </w:rPr>
      </w:pPr>
      <w:bookmarkStart w:id="84" w:name="_Toc120882050"/>
      <w:proofErr w:type="spellStart"/>
      <w:r w:rsidRPr="000911F1">
        <w:rPr>
          <w:rFonts w:asciiTheme="majorHAnsi" w:eastAsiaTheme="majorHAnsi" w:hAnsiTheme="majorHAnsi"/>
        </w:rPr>
        <w:t>データ管理</w:t>
      </w:r>
      <w:bookmarkEnd w:id="84"/>
      <w:proofErr w:type="spellEnd"/>
    </w:p>
    <w:p w14:paraId="26A64747" w14:textId="0EE8E8D3" w:rsidR="00F331EF" w:rsidRPr="000911F1" w:rsidRDefault="72480629" w:rsidP="72480629">
      <w:pPr>
        <w:rPr>
          <w:rFonts w:asciiTheme="majorHAnsi" w:eastAsiaTheme="majorHAnsi" w:hAnsiTheme="majorHAnsi"/>
          <w:lang w:eastAsia="ja-JP"/>
        </w:rPr>
      </w:pPr>
      <w:r w:rsidRPr="000911F1">
        <w:rPr>
          <w:rFonts w:asciiTheme="majorHAnsi" w:eastAsiaTheme="majorHAnsi" w:hAnsiTheme="majorHAnsi"/>
          <w:lang w:eastAsia="ja-JP"/>
        </w:rPr>
        <w:t>データは、スパイラルウェブソリューションズ社</w:t>
      </w:r>
      <w:r w:rsidR="00E557B0" w:rsidRPr="000911F1">
        <w:rPr>
          <w:rFonts w:asciiTheme="majorHAnsi" w:eastAsiaTheme="majorHAnsi" w:hAnsiTheme="majorHAnsi" w:hint="eastAsia"/>
          <w:lang w:eastAsia="ja-JP"/>
        </w:rPr>
        <w:t>もしくは</w:t>
      </w:r>
      <w:r w:rsidR="00E557B0" w:rsidRPr="000911F1">
        <w:rPr>
          <w:rFonts w:asciiTheme="majorHAnsi" w:eastAsiaTheme="majorHAnsi" w:hAnsiTheme="majorHAnsi"/>
          <w:lang w:eastAsia="ja-JP"/>
        </w:rPr>
        <w:t>SOCAR Research</w:t>
      </w:r>
      <w:r w:rsidR="00E557B0" w:rsidRPr="000911F1">
        <w:rPr>
          <w:rFonts w:asciiTheme="majorHAnsi" w:eastAsiaTheme="majorHAnsi" w:hAnsiTheme="majorHAnsi" w:hint="eastAsia"/>
          <w:lang w:eastAsia="ja-JP"/>
        </w:rPr>
        <w:t>社</w:t>
      </w:r>
      <w:r w:rsidRPr="007854DE">
        <w:rPr>
          <w:rFonts w:asciiTheme="majorHAnsi" w:eastAsiaTheme="majorHAnsi" w:hAnsiTheme="majorHAnsi"/>
          <w:lang w:eastAsia="ja-JP"/>
        </w:rPr>
        <w:t>が設計した、安全で、パスワード管理されたウェブベースの</w:t>
      </w:r>
      <w:r w:rsidRPr="000911F1">
        <w:rPr>
          <w:rFonts w:asciiTheme="majorHAnsi" w:eastAsiaTheme="majorHAnsi" w:hAnsiTheme="majorHAnsi"/>
          <w:lang w:eastAsia="ja-JP"/>
        </w:rPr>
        <w:t>CRFに入力する。データ入力およびデータ管理は(プログラミングおよびデータ管理支援を含む)RCCが調整する。</w:t>
      </w:r>
    </w:p>
    <w:p w14:paraId="1838A8BE" w14:textId="77777777" w:rsidR="00780D9A" w:rsidRPr="000911F1" w:rsidRDefault="00780D9A" w:rsidP="72480629">
      <w:pPr>
        <w:rPr>
          <w:rFonts w:asciiTheme="majorHAnsi" w:eastAsiaTheme="majorHAnsi" w:hAnsiTheme="majorHAnsi"/>
          <w:lang w:eastAsia="ja-JP"/>
        </w:rPr>
      </w:pPr>
    </w:p>
    <w:p w14:paraId="14FD4555" w14:textId="128B7906" w:rsidR="001738A7" w:rsidRPr="000911F1" w:rsidRDefault="007F1D6A" w:rsidP="000635CF">
      <w:pPr>
        <w:pStyle w:val="2"/>
        <w:rPr>
          <w:rFonts w:asciiTheme="majorHAnsi" w:eastAsiaTheme="majorHAnsi" w:hAnsiTheme="majorHAnsi"/>
          <w:lang w:eastAsia="ja-JP"/>
        </w:rPr>
      </w:pPr>
      <w:bookmarkStart w:id="85" w:name="_Toc70422256"/>
      <w:bookmarkStart w:id="86" w:name="_Toc70422365"/>
      <w:bookmarkStart w:id="87" w:name="_Toc70456401"/>
      <w:bookmarkStart w:id="88" w:name="_Toc70460071"/>
      <w:bookmarkStart w:id="89" w:name="_Toc70626181"/>
      <w:bookmarkStart w:id="90" w:name="_Toc70422257"/>
      <w:bookmarkStart w:id="91" w:name="_Toc70422366"/>
      <w:bookmarkStart w:id="92" w:name="_Toc70456402"/>
      <w:bookmarkStart w:id="93" w:name="_Toc70460072"/>
      <w:bookmarkStart w:id="94" w:name="_Toc70626182"/>
      <w:bookmarkStart w:id="95" w:name="_Toc120882051"/>
      <w:bookmarkEnd w:id="85"/>
      <w:bookmarkEnd w:id="86"/>
      <w:bookmarkEnd w:id="87"/>
      <w:bookmarkEnd w:id="88"/>
      <w:bookmarkEnd w:id="89"/>
      <w:bookmarkEnd w:id="90"/>
      <w:bookmarkEnd w:id="91"/>
      <w:bookmarkEnd w:id="92"/>
      <w:bookmarkEnd w:id="93"/>
      <w:bookmarkEnd w:id="94"/>
      <w:r w:rsidRPr="000911F1">
        <w:rPr>
          <w:rFonts w:asciiTheme="majorHAnsi" w:eastAsiaTheme="majorHAnsi" w:hAnsiTheme="majorHAnsi" w:hint="eastAsia"/>
          <w:lang w:eastAsia="ja-JP"/>
        </w:rPr>
        <w:t>参加施設の準備</w:t>
      </w:r>
      <w:r w:rsidR="001738A7" w:rsidRPr="000911F1">
        <w:rPr>
          <w:rFonts w:asciiTheme="majorHAnsi" w:eastAsiaTheme="majorHAnsi" w:hAnsiTheme="majorHAnsi"/>
          <w:lang w:eastAsia="ja-JP"/>
        </w:rPr>
        <w:t>と開始</w:t>
      </w:r>
      <w:bookmarkEnd w:id="95"/>
    </w:p>
    <w:p w14:paraId="5359864D" w14:textId="04F6B9AA" w:rsidR="001738A7" w:rsidRPr="000911F1" w:rsidRDefault="72480629" w:rsidP="72480629">
      <w:pPr>
        <w:rPr>
          <w:rFonts w:asciiTheme="majorHAnsi" w:eastAsiaTheme="majorHAnsi" w:hAnsiTheme="majorHAnsi"/>
          <w:lang w:eastAsia="ja-JP"/>
        </w:rPr>
      </w:pPr>
      <w:r w:rsidRPr="007854DE">
        <w:rPr>
          <w:rFonts w:asciiTheme="majorHAnsi" w:eastAsiaTheme="majorHAnsi" w:hAnsiTheme="majorHAnsi"/>
          <w:lang w:eastAsia="ja-JP"/>
        </w:rPr>
        <w:t>施設の参加開始のためのテレビ会議または訪問が、施設の参加開始前に実施される。募集期間中に少なくとも</w:t>
      </w:r>
      <w:r w:rsidRPr="000911F1">
        <w:rPr>
          <w:rFonts w:asciiTheme="majorHAnsi" w:eastAsiaTheme="majorHAnsi" w:hAnsiTheme="majorHAnsi"/>
          <w:lang w:eastAsia="ja-JP"/>
        </w:rPr>
        <w:t>1回のルーチンのモニタリング目的の、および研究終了時の施設訪問が実施される。患者の組み入れ状況に基づいて、追加のモニタリング来院を計画する。電子メールおよび電話によるコミュニケーションにより、施設訪問を補うことになる。</w:t>
      </w:r>
    </w:p>
    <w:p w14:paraId="2C820932" w14:textId="73F98C26" w:rsidR="001738A7" w:rsidRPr="000911F1" w:rsidRDefault="72480629" w:rsidP="72480629">
      <w:pPr>
        <w:rPr>
          <w:rFonts w:asciiTheme="majorHAnsi" w:eastAsiaTheme="majorHAnsi" w:hAnsiTheme="majorHAnsi"/>
          <w:lang w:eastAsia="ja-JP"/>
        </w:rPr>
      </w:pPr>
      <w:r w:rsidRPr="000911F1">
        <w:rPr>
          <w:rFonts w:asciiTheme="majorHAnsi" w:eastAsiaTheme="majorHAnsi" w:hAnsiTheme="majorHAnsi"/>
          <w:lang w:eastAsia="ja-JP"/>
        </w:rPr>
        <w:t>施設における参加開始前に、施設に対して研究及び研究の手順を教育するための標準化された手順が提供される。これには、印刷物、対面スタートアップミーティング、ウェビナー、オンライン研究資料などが含まれる。</w:t>
      </w:r>
    </w:p>
    <w:p w14:paraId="13A7991C" w14:textId="009A12A0" w:rsidR="00C42C47" w:rsidRPr="000911F1" w:rsidRDefault="00E65ACB" w:rsidP="000635CF">
      <w:pPr>
        <w:pStyle w:val="2"/>
        <w:rPr>
          <w:rFonts w:asciiTheme="majorHAnsi" w:eastAsiaTheme="majorHAnsi" w:hAnsiTheme="majorHAnsi"/>
          <w:lang w:eastAsia="ja-JP"/>
        </w:rPr>
      </w:pPr>
      <w:bookmarkStart w:id="96" w:name="_Toc120882052"/>
      <w:r w:rsidRPr="000911F1">
        <w:rPr>
          <w:rFonts w:asciiTheme="majorHAnsi" w:eastAsiaTheme="majorHAnsi" w:hAnsiTheme="majorHAnsi"/>
          <w:lang w:eastAsia="ja-JP"/>
        </w:rPr>
        <w:t>質</w:t>
      </w:r>
      <w:r w:rsidR="00A545D1" w:rsidRPr="000911F1">
        <w:rPr>
          <w:rFonts w:asciiTheme="majorHAnsi" w:eastAsiaTheme="majorHAnsi" w:hAnsiTheme="majorHAnsi" w:hint="eastAsia"/>
          <w:lang w:eastAsia="ja-JP"/>
        </w:rPr>
        <w:t>の</w:t>
      </w:r>
      <w:r w:rsidRPr="000911F1">
        <w:rPr>
          <w:rFonts w:asciiTheme="majorHAnsi" w:eastAsiaTheme="majorHAnsi" w:hAnsiTheme="majorHAnsi"/>
          <w:lang w:eastAsia="ja-JP"/>
        </w:rPr>
        <w:t>保証とモニタリング</w:t>
      </w:r>
      <w:bookmarkEnd w:id="96"/>
    </w:p>
    <w:p w14:paraId="1FA987C3" w14:textId="59DB21B7" w:rsidR="00AC06AC" w:rsidRPr="000911F1" w:rsidRDefault="00A545D1">
      <w:pPr>
        <w:pStyle w:val="3"/>
      </w:pPr>
      <w:bookmarkStart w:id="97" w:name="_Toc120882053"/>
      <w:r w:rsidRPr="000911F1">
        <w:rPr>
          <w:rFonts w:cs="ＭＳ 明朝" w:hint="eastAsia"/>
        </w:rPr>
        <w:t>質</w:t>
      </w:r>
      <w:r w:rsidRPr="000911F1">
        <w:rPr>
          <w:rFonts w:hint="eastAsia"/>
        </w:rPr>
        <w:t>の</w:t>
      </w:r>
      <w:r w:rsidR="00B47785" w:rsidRPr="000911F1">
        <w:t>保証</w:t>
      </w:r>
      <w:bookmarkEnd w:id="97"/>
    </w:p>
    <w:p w14:paraId="7F0AA533" w14:textId="7D59EE55" w:rsidR="00D14BF0" w:rsidRPr="000911F1" w:rsidRDefault="72480629" w:rsidP="72480629">
      <w:pPr>
        <w:rPr>
          <w:rFonts w:asciiTheme="majorHAnsi" w:eastAsiaTheme="majorHAnsi" w:hAnsiTheme="majorHAnsi"/>
          <w:lang w:eastAsia="ja-JP"/>
        </w:rPr>
      </w:pPr>
      <w:r w:rsidRPr="007854DE">
        <w:rPr>
          <w:rFonts w:asciiTheme="majorHAnsi" w:eastAsiaTheme="majorHAnsi" w:hAnsiTheme="majorHAnsi"/>
          <w:lang w:eastAsia="ja-JP"/>
        </w:rPr>
        <w:t>コアプロトコルのセクション8.11</w:t>
      </w:r>
      <w:r w:rsidRPr="000911F1">
        <w:rPr>
          <w:rFonts w:asciiTheme="majorHAnsi" w:eastAsiaTheme="majorHAnsi" w:hAnsiTheme="majorHAnsi"/>
          <w:lang w:eastAsia="ja-JP"/>
        </w:rPr>
        <w:t>への記載に則る。</w:t>
      </w:r>
    </w:p>
    <w:p w14:paraId="736ECA13" w14:textId="77777777" w:rsidR="00853EBF" w:rsidRPr="000911F1" w:rsidRDefault="00853EBF">
      <w:pPr>
        <w:pStyle w:val="3"/>
      </w:pPr>
      <w:bookmarkStart w:id="98" w:name="_Toc120882054"/>
      <w:r w:rsidRPr="000911F1">
        <w:lastRenderedPageBreak/>
        <w:t>モニタリング</w:t>
      </w:r>
      <w:bookmarkEnd w:id="98"/>
    </w:p>
    <w:p w14:paraId="7C4B2453" w14:textId="12720DD0" w:rsidR="00C371EC" w:rsidRPr="000911F1" w:rsidRDefault="72480629" w:rsidP="72480629">
      <w:pPr>
        <w:rPr>
          <w:rFonts w:asciiTheme="majorHAnsi" w:eastAsiaTheme="majorHAnsi" w:hAnsiTheme="majorHAnsi"/>
          <w:lang w:eastAsia="ja-JP"/>
        </w:rPr>
      </w:pPr>
      <w:r w:rsidRPr="007854DE">
        <w:rPr>
          <w:rFonts w:asciiTheme="majorHAnsi" w:eastAsiaTheme="majorHAnsi" w:hAnsiTheme="majorHAnsi"/>
          <w:lang w:eastAsia="ja-JP"/>
        </w:rPr>
        <w:t>本研究は聖マリアンナ医科大学救急医学(RCC)</w:t>
      </w:r>
      <w:r w:rsidRPr="000911F1">
        <w:rPr>
          <w:rFonts w:asciiTheme="majorHAnsi" w:eastAsiaTheme="majorHAnsi" w:hAnsiTheme="majorHAnsi"/>
          <w:lang w:eastAsia="ja-JP"/>
        </w:rPr>
        <w:t>および委託された組織Contract Research Organization, CRO)によってモニタリングされる。モニタリングでは、プロトコル遵守、データ照会および安全性報告の品質管理の確認が行わる。本研究では、リスクに基づくアプローチとして作成されたモニタリング計画を用いる。詳細はREMAP-CAPモニタリング計画に記載されている(コアプロトコルのセクション8.11)。</w:t>
      </w:r>
    </w:p>
    <w:p w14:paraId="69BD73DE" w14:textId="5DE50D56" w:rsidR="00853EBF" w:rsidRPr="000911F1" w:rsidRDefault="72480629" w:rsidP="72480629">
      <w:pPr>
        <w:rPr>
          <w:rFonts w:asciiTheme="majorHAnsi" w:eastAsiaTheme="majorHAnsi" w:hAnsiTheme="majorHAnsi"/>
          <w:lang w:eastAsia="ja-JP"/>
        </w:rPr>
      </w:pPr>
      <w:r w:rsidRPr="000911F1">
        <w:rPr>
          <w:rFonts w:asciiTheme="majorHAnsi" w:eastAsiaTheme="majorHAnsi" w:hAnsiTheme="majorHAnsi"/>
          <w:lang w:eastAsia="ja-JP"/>
        </w:rPr>
        <w:t>モニタリング報告書は、各施設訪問後に作成し、適宜、RMCが確認する。フォローアップの手紙が研究参加医療機関の研究責任者および研究コーディネーターに送付され、研究参加医療機関の専用ファイルに保管される。</w:t>
      </w:r>
    </w:p>
    <w:p w14:paraId="24130542" w14:textId="51AEA57D" w:rsidR="00853EBF" w:rsidRPr="000911F1" w:rsidRDefault="72480629" w:rsidP="72480629">
      <w:pPr>
        <w:rPr>
          <w:rFonts w:asciiTheme="majorHAnsi" w:eastAsiaTheme="majorHAnsi" w:hAnsiTheme="majorHAnsi"/>
          <w:lang w:eastAsia="ja-JP"/>
        </w:rPr>
      </w:pPr>
      <w:r w:rsidRPr="000911F1">
        <w:rPr>
          <w:rFonts w:asciiTheme="majorHAnsi" w:eastAsiaTheme="majorHAnsi" w:hAnsiTheme="majorHAnsi"/>
          <w:lang w:eastAsia="ja-JP"/>
        </w:rPr>
        <w:t>診療録、その他の関連する原資料および研究参加医療機関の専用ファイルは、研究期間中および必要に応じて研究終了時に、これらのモニタリング来院のために聖マリアンナ医科大学救急医学(RCC) および委託されたCROが確認できるようにする。</w:t>
      </w:r>
    </w:p>
    <w:p w14:paraId="08BD8740" w14:textId="77777777" w:rsidR="00C42C47" w:rsidRPr="000911F1" w:rsidRDefault="00E65ACB" w:rsidP="000635CF">
      <w:pPr>
        <w:pStyle w:val="2"/>
        <w:rPr>
          <w:rFonts w:asciiTheme="majorHAnsi" w:eastAsiaTheme="majorHAnsi" w:hAnsiTheme="majorHAnsi"/>
        </w:rPr>
      </w:pPr>
      <w:bookmarkStart w:id="99" w:name="_Toc120882055"/>
      <w:proofErr w:type="spellStart"/>
      <w:r w:rsidRPr="000911F1">
        <w:rPr>
          <w:rFonts w:asciiTheme="majorHAnsi" w:eastAsiaTheme="majorHAnsi" w:hAnsiTheme="majorHAnsi"/>
        </w:rPr>
        <w:t>安全性報告</w:t>
      </w:r>
      <w:bookmarkEnd w:id="99"/>
      <w:proofErr w:type="spellEnd"/>
    </w:p>
    <w:p w14:paraId="69FA66A8" w14:textId="0A201796" w:rsidR="00C42C47" w:rsidRPr="000911F1" w:rsidRDefault="72480629" w:rsidP="72480629">
      <w:pPr>
        <w:rPr>
          <w:rFonts w:asciiTheme="majorHAnsi" w:eastAsiaTheme="majorHAnsi" w:hAnsiTheme="majorHAnsi"/>
          <w:lang w:eastAsia="ja-JP"/>
        </w:rPr>
      </w:pPr>
      <w:r w:rsidRPr="007854DE">
        <w:rPr>
          <w:rFonts w:asciiTheme="majorHAnsi" w:eastAsiaTheme="majorHAnsi" w:hAnsiTheme="majorHAnsi"/>
          <w:lang w:eastAsia="ja-JP"/>
        </w:rPr>
        <w:t>安全性報告は、コアプロトコルのセクション8.13</w:t>
      </w:r>
      <w:r w:rsidRPr="000911F1">
        <w:rPr>
          <w:rFonts w:asciiTheme="majorHAnsi" w:eastAsiaTheme="majorHAnsi" w:hAnsiTheme="majorHAnsi"/>
          <w:lang w:eastAsia="ja-JP"/>
        </w:rPr>
        <w:t>に概説されているように行われる。</w:t>
      </w:r>
    </w:p>
    <w:p w14:paraId="46413504" w14:textId="4DFC72DB" w:rsidR="00DA5D75" w:rsidRPr="001874BB" w:rsidRDefault="72480629" w:rsidP="72480629">
      <w:pPr>
        <w:rPr>
          <w:rFonts w:asciiTheme="majorHAnsi" w:eastAsiaTheme="majorHAnsi" w:hAnsiTheme="majorHAnsi"/>
          <w:lang w:eastAsia="ja-JP"/>
        </w:rPr>
      </w:pPr>
      <w:r w:rsidRPr="000911F1">
        <w:rPr>
          <w:rFonts w:asciiTheme="majorHAnsi" w:eastAsiaTheme="majorHAnsi" w:hAnsiTheme="majorHAnsi"/>
          <w:lang w:eastAsia="ja-JP"/>
        </w:rPr>
        <w:t>すべての重篤な有害事象(SAE)を電</w:t>
      </w:r>
      <w:r w:rsidRPr="001874BB">
        <w:rPr>
          <w:rFonts w:asciiTheme="majorHAnsi" w:eastAsiaTheme="majorHAnsi" w:hAnsiTheme="majorHAnsi"/>
          <w:lang w:eastAsia="ja-JP"/>
        </w:rPr>
        <w:t>子症例報告書(eCRF)に記録する。すべての重篤な有害事象は、研究参加医療機関の研究責任者が当該事象を認識してから72時間以内に研究</w:t>
      </w:r>
      <w:r w:rsidR="00A652B1" w:rsidRPr="001874BB">
        <w:rPr>
          <w:rFonts w:asciiTheme="majorHAnsi" w:eastAsiaTheme="majorHAnsi" w:hAnsiTheme="majorHAnsi" w:hint="eastAsia"/>
          <w:lang w:eastAsia="ja-JP"/>
        </w:rPr>
        <w:t>事務局</w:t>
      </w:r>
      <w:r w:rsidRPr="001874BB">
        <w:rPr>
          <w:rFonts w:asciiTheme="majorHAnsi" w:eastAsiaTheme="majorHAnsi" w:hAnsiTheme="majorHAnsi"/>
          <w:lang w:eastAsia="ja-JP"/>
        </w:rPr>
        <w:t>に報告しなければならない。</w:t>
      </w:r>
    </w:p>
    <w:p w14:paraId="4E9BA934" w14:textId="37A06027" w:rsidR="00DA5D75" w:rsidRPr="000911F1" w:rsidRDefault="72480629" w:rsidP="72480629">
      <w:pPr>
        <w:rPr>
          <w:rFonts w:asciiTheme="majorHAnsi" w:eastAsiaTheme="majorHAnsi" w:hAnsiTheme="majorHAnsi"/>
          <w:lang w:eastAsia="ja-JP"/>
        </w:rPr>
      </w:pPr>
      <w:r w:rsidRPr="000911F1">
        <w:rPr>
          <w:rFonts w:asciiTheme="majorHAnsi" w:eastAsiaTheme="majorHAnsi" w:hAnsiTheme="majorHAnsi"/>
          <w:lang w:eastAsia="ja-JP"/>
        </w:rPr>
        <w:t>研究参加医療機関の研究責任者は、研究参加医療機関の要件に従い、研究参加医療機関/倫理委員会に重篤な有害事象の発現を通知する。</w:t>
      </w:r>
    </w:p>
    <w:p w14:paraId="47FFE643" w14:textId="77777777" w:rsidR="00C251EC" w:rsidRPr="007854DE" w:rsidRDefault="00257CBE" w:rsidP="00C251EC">
      <w:pPr>
        <w:jc w:val="both"/>
        <w:rPr>
          <w:rStyle w:val="ab"/>
          <w:rFonts w:ascii="Calibri" w:eastAsiaTheme="majorHAnsi" w:hAnsi="Calibri" w:cs="Calibri"/>
        </w:rPr>
      </w:pPr>
      <w:proofErr w:type="spellStart"/>
      <w:r w:rsidRPr="000911F1">
        <w:rPr>
          <w:rFonts w:asciiTheme="majorHAnsi" w:eastAsiaTheme="majorHAnsi" w:hAnsiTheme="majorHAnsi"/>
        </w:rPr>
        <w:t>Webアドレス</w:t>
      </w:r>
      <w:proofErr w:type="spellEnd"/>
      <w:r w:rsidRPr="000911F1">
        <w:rPr>
          <w:rFonts w:asciiTheme="majorHAnsi" w:eastAsiaTheme="majorHAnsi" w:hAnsiTheme="majorHAnsi"/>
        </w:rPr>
        <w:tab/>
      </w:r>
      <w:hyperlink r:id="rId23">
        <w:r w:rsidRPr="000911F1">
          <w:rPr>
            <w:rStyle w:val="ab"/>
            <w:rFonts w:asciiTheme="majorHAnsi" w:eastAsiaTheme="majorHAnsi" w:hAnsiTheme="majorHAnsi"/>
          </w:rPr>
          <w:t>https://remapcap.spinnakersoftware.com</w:t>
        </w:r>
      </w:hyperlink>
    </w:p>
    <w:p w14:paraId="14EA449B" w14:textId="189AEEBE" w:rsidR="00C251EC" w:rsidRPr="007854DE" w:rsidRDefault="00C251EC" w:rsidP="00D327F0">
      <w:pPr>
        <w:jc w:val="both"/>
        <w:rPr>
          <w:rFonts w:ascii="Calibri" w:eastAsiaTheme="majorHAnsi" w:hAnsi="Calibri" w:cs="Calibri"/>
          <w:color w:val="FF1B97" w:themeColor="hyperlink"/>
          <w:u w:val="single"/>
          <w:lang w:eastAsia="ja-JP"/>
        </w:rPr>
      </w:pPr>
      <w:r w:rsidRPr="000911F1">
        <w:rPr>
          <w:rStyle w:val="ab"/>
          <w:rFonts w:ascii="Calibri" w:eastAsiaTheme="majorHAnsi" w:hAnsi="Calibri" w:cs="Calibri" w:hint="eastAsia"/>
          <w:lang w:eastAsia="ja-JP"/>
        </w:rPr>
        <w:t xml:space="preserve"> </w:t>
      </w:r>
      <w:r w:rsidRPr="000911F1">
        <w:rPr>
          <w:rStyle w:val="ab"/>
          <w:rFonts w:ascii="Calibri" w:eastAsiaTheme="majorHAnsi" w:hAnsi="Calibri" w:cs="Calibri"/>
          <w:lang w:eastAsia="ja-JP"/>
        </w:rPr>
        <w:t xml:space="preserve">                           </w:t>
      </w:r>
      <w:hyperlink r:id="rId24" w:history="1">
        <w:r w:rsidRPr="000911F1">
          <w:rPr>
            <w:rStyle w:val="ab"/>
            <w:rFonts w:ascii="Calibri" w:eastAsiaTheme="majorHAnsi" w:hAnsi="Calibri" w:cs="Calibri"/>
            <w:lang w:eastAsia="ja-JP"/>
          </w:rPr>
          <w:t>https://www.socar-research.com/eSOCDAT</w:t>
        </w:r>
      </w:hyperlink>
      <w:r w:rsidRPr="000911F1">
        <w:rPr>
          <w:rFonts w:ascii="Calibri" w:eastAsiaTheme="majorHAnsi" w:hAnsi="Calibri" w:cs="Calibri"/>
          <w:color w:val="FF1B97" w:themeColor="hyperlink"/>
          <w:u w:val="single"/>
          <w:lang w:eastAsia="ja-JP"/>
        </w:rPr>
        <w:t xml:space="preserve"> </w:t>
      </w:r>
      <w:r w:rsidR="007F6574" w:rsidRPr="000911F1">
        <w:rPr>
          <w:rFonts w:ascii="Calibri" w:eastAsiaTheme="majorHAnsi" w:hAnsi="Calibri" w:cs="Calibri" w:hint="eastAsia"/>
          <w:color w:val="FF1B97" w:themeColor="hyperlink"/>
          <w:u w:val="single"/>
          <w:lang w:eastAsia="ja-JP"/>
        </w:rPr>
        <w:t>（免疫調整薬</w:t>
      </w:r>
      <w:r w:rsidRPr="000911F1">
        <w:rPr>
          <w:rFonts w:ascii="Calibri" w:eastAsiaTheme="majorHAnsi" w:hAnsi="Calibri" w:cs="Calibri"/>
          <w:color w:val="FF1B97" w:themeColor="hyperlink"/>
          <w:u w:val="single"/>
          <w:lang w:eastAsia="ja-JP"/>
        </w:rPr>
        <w:t xml:space="preserve">-2 </w:t>
      </w:r>
      <w:r w:rsidR="007F6574" w:rsidRPr="000911F1">
        <w:rPr>
          <w:rFonts w:ascii="Calibri" w:eastAsiaTheme="majorHAnsi" w:hAnsi="Calibri" w:cs="Calibri" w:hint="eastAsia"/>
          <w:color w:val="FF1B97" w:themeColor="hyperlink"/>
          <w:u w:val="single"/>
          <w:lang w:eastAsia="ja-JP"/>
        </w:rPr>
        <w:t>ドメイン）</w:t>
      </w:r>
    </w:p>
    <w:p w14:paraId="3C7042F1" w14:textId="480E62A1" w:rsidR="00DA5D75" w:rsidRPr="000911F1" w:rsidRDefault="00DA5D75" w:rsidP="00313491">
      <w:pPr>
        <w:rPr>
          <w:rFonts w:asciiTheme="majorHAnsi" w:eastAsiaTheme="majorHAnsi" w:hAnsiTheme="majorHAnsi"/>
          <w:lang w:eastAsia="ja-JP"/>
        </w:rPr>
      </w:pPr>
      <w:r w:rsidRPr="000911F1">
        <w:rPr>
          <w:rFonts w:asciiTheme="majorHAnsi" w:eastAsiaTheme="majorHAnsi" w:hAnsiTheme="majorHAnsi"/>
          <w:lang w:eastAsia="ja-JP"/>
        </w:rPr>
        <w:t>重篤な有害事象に関</w:t>
      </w:r>
      <w:r w:rsidR="0010625F" w:rsidRPr="000911F1">
        <w:rPr>
          <w:rFonts w:asciiTheme="majorHAnsi" w:eastAsiaTheme="majorHAnsi" w:hAnsiTheme="majorHAnsi" w:hint="eastAsia"/>
          <w:lang w:eastAsia="ja-JP"/>
        </w:rPr>
        <w:t>して</w:t>
      </w:r>
      <w:r w:rsidRPr="000911F1">
        <w:rPr>
          <w:rFonts w:asciiTheme="majorHAnsi" w:eastAsiaTheme="majorHAnsi" w:hAnsiTheme="majorHAnsi"/>
          <w:lang w:eastAsia="ja-JP"/>
        </w:rPr>
        <w:t>は</w:t>
      </w:r>
      <w:r w:rsidR="0010625F" w:rsidRPr="000911F1">
        <w:rPr>
          <w:rFonts w:asciiTheme="majorHAnsi" w:eastAsiaTheme="majorHAnsi" w:hAnsiTheme="majorHAnsi" w:hint="eastAsia"/>
          <w:lang w:eastAsia="ja-JP"/>
        </w:rPr>
        <w:t>下記</w:t>
      </w:r>
      <w:r w:rsidRPr="000911F1">
        <w:rPr>
          <w:rFonts w:asciiTheme="majorHAnsi" w:eastAsiaTheme="majorHAnsi" w:hAnsiTheme="majorHAnsi"/>
          <w:lang w:eastAsia="ja-JP"/>
        </w:rPr>
        <w:t>電話番号に連絡</w:t>
      </w:r>
      <w:r w:rsidR="00041D93" w:rsidRPr="000911F1">
        <w:rPr>
          <w:rFonts w:asciiTheme="majorHAnsi" w:eastAsiaTheme="majorHAnsi" w:hAnsiTheme="majorHAnsi" w:hint="eastAsia"/>
          <w:lang w:eastAsia="ja-JP"/>
        </w:rPr>
        <w:t>する</w:t>
      </w:r>
      <w:r w:rsidRPr="000911F1">
        <w:rPr>
          <w:rFonts w:asciiTheme="majorHAnsi" w:eastAsiaTheme="majorHAnsi" w:hAnsiTheme="majorHAnsi"/>
          <w:lang w:eastAsia="ja-JP"/>
        </w:rPr>
        <w:t>:</w:t>
      </w:r>
    </w:p>
    <w:tbl>
      <w:tblPr>
        <w:tblW w:w="9781" w:type="dxa"/>
        <w:tblLook w:val="04A0" w:firstRow="1" w:lastRow="0" w:firstColumn="1" w:lastColumn="0" w:noHBand="0" w:noVBand="1"/>
      </w:tblPr>
      <w:tblGrid>
        <w:gridCol w:w="3544"/>
        <w:gridCol w:w="6237"/>
      </w:tblGrid>
      <w:tr w:rsidR="00EE232F" w:rsidRPr="000911F1" w14:paraId="36C44449" w14:textId="77777777" w:rsidTr="00EE232F">
        <w:tc>
          <w:tcPr>
            <w:tcW w:w="3544" w:type="dxa"/>
            <w:shd w:val="clear" w:color="auto" w:fill="auto"/>
          </w:tcPr>
          <w:p w14:paraId="39C4FB0E" w14:textId="3DD217C1" w:rsidR="00B41C5A" w:rsidRPr="000911F1" w:rsidRDefault="00EE232F" w:rsidP="00313491">
            <w:pPr>
              <w:rPr>
                <w:rFonts w:asciiTheme="majorHAnsi" w:eastAsiaTheme="majorHAnsi" w:hAnsiTheme="majorHAnsi"/>
                <w:lang w:eastAsia="ja-JP"/>
              </w:rPr>
            </w:pPr>
            <w:r w:rsidRPr="000911F1">
              <w:rPr>
                <w:rFonts w:asciiTheme="majorHAnsi" w:eastAsiaTheme="majorHAnsi" w:hAnsiTheme="majorHAnsi" w:hint="eastAsia"/>
                <w:lang w:eastAsia="ja-JP"/>
              </w:rPr>
              <w:t>聖マリアンナ医科大学救急医学</w:t>
            </w:r>
            <w:r w:rsidR="00B41C5A" w:rsidRPr="000911F1">
              <w:rPr>
                <w:rFonts w:asciiTheme="majorHAnsi" w:eastAsiaTheme="majorHAnsi" w:hAnsiTheme="majorHAnsi"/>
                <w:lang w:eastAsia="ja-JP"/>
              </w:rPr>
              <w:t>:</w:t>
            </w:r>
            <w:r w:rsidR="00B41C5A" w:rsidRPr="000911F1">
              <w:rPr>
                <w:rFonts w:asciiTheme="majorHAnsi" w:eastAsiaTheme="majorHAnsi" w:hAnsiTheme="majorHAnsi"/>
                <w:lang w:eastAsia="ja-JP"/>
              </w:rPr>
              <w:tab/>
            </w:r>
            <w:r w:rsidRPr="000911F1">
              <w:rPr>
                <w:rFonts w:asciiTheme="majorHAnsi" w:eastAsiaTheme="majorHAnsi" w:hAnsiTheme="majorHAnsi" w:hint="eastAsia"/>
                <w:lang w:eastAsia="ja-JP"/>
              </w:rPr>
              <w:t>細山　明子</w:t>
            </w:r>
          </w:p>
        </w:tc>
        <w:tc>
          <w:tcPr>
            <w:tcW w:w="6237" w:type="dxa"/>
            <w:shd w:val="clear" w:color="auto" w:fill="auto"/>
          </w:tcPr>
          <w:p w14:paraId="54E02A51" w14:textId="6988112A" w:rsidR="00B41C5A" w:rsidRPr="000911F1" w:rsidRDefault="00B41C5A" w:rsidP="00313491">
            <w:pPr>
              <w:rPr>
                <w:rFonts w:asciiTheme="majorHAnsi" w:eastAsiaTheme="majorHAnsi" w:hAnsiTheme="majorHAnsi"/>
              </w:rPr>
            </w:pPr>
            <w:r w:rsidRPr="000911F1">
              <w:rPr>
                <w:rFonts w:asciiTheme="majorHAnsi" w:eastAsiaTheme="majorHAnsi" w:hAnsiTheme="majorHAnsi"/>
              </w:rPr>
              <w:t>+</w:t>
            </w:r>
            <w:r w:rsidR="00EE232F" w:rsidRPr="000911F1">
              <w:rPr>
                <w:rFonts w:asciiTheme="majorHAnsi" w:eastAsiaTheme="majorHAnsi" w:hAnsiTheme="majorHAnsi"/>
              </w:rPr>
              <w:t>+81-44-977-8111</w:t>
            </w:r>
          </w:p>
        </w:tc>
      </w:tr>
    </w:tbl>
    <w:p w14:paraId="227C7CB6" w14:textId="6FA18D4F" w:rsidR="00DA5D75" w:rsidRPr="000911F1" w:rsidRDefault="72480629" w:rsidP="72480629">
      <w:pPr>
        <w:rPr>
          <w:rFonts w:asciiTheme="majorHAnsi" w:eastAsiaTheme="majorHAnsi" w:hAnsiTheme="majorHAnsi"/>
          <w:lang w:eastAsia="ja-JP"/>
        </w:rPr>
      </w:pPr>
      <w:r w:rsidRPr="000911F1">
        <w:rPr>
          <w:rFonts w:asciiTheme="majorHAnsi" w:eastAsiaTheme="majorHAnsi" w:hAnsiTheme="majorHAnsi"/>
          <w:lang w:eastAsia="ja-JP"/>
        </w:rPr>
        <w:t>募集開始前に、日本で24時間利用可能な番号を全参加施設に提供する。</w:t>
      </w:r>
    </w:p>
    <w:p w14:paraId="1CC923F1" w14:textId="77777777" w:rsidR="00C42C47" w:rsidRPr="000911F1" w:rsidRDefault="00C46390" w:rsidP="000635CF">
      <w:pPr>
        <w:pStyle w:val="1"/>
        <w:rPr>
          <w:rFonts w:asciiTheme="majorHAnsi" w:eastAsiaTheme="majorHAnsi" w:hAnsiTheme="majorHAnsi"/>
        </w:rPr>
      </w:pPr>
      <w:bookmarkStart w:id="100" w:name="_Toc120882056"/>
      <w:proofErr w:type="spellStart"/>
      <w:r w:rsidRPr="000911F1">
        <w:rPr>
          <w:rFonts w:asciiTheme="majorHAnsi" w:eastAsiaTheme="majorHAnsi" w:hAnsiTheme="majorHAnsi"/>
          <w:caps w:val="0"/>
        </w:rPr>
        <w:lastRenderedPageBreak/>
        <w:t>倫理的配慮</w:t>
      </w:r>
      <w:bookmarkEnd w:id="100"/>
      <w:proofErr w:type="spellEnd"/>
    </w:p>
    <w:p w14:paraId="6B749583" w14:textId="77777777" w:rsidR="00C42C47" w:rsidRPr="000911F1" w:rsidRDefault="00C42C47" w:rsidP="000635CF">
      <w:pPr>
        <w:pStyle w:val="2"/>
        <w:rPr>
          <w:rFonts w:asciiTheme="majorHAnsi" w:eastAsiaTheme="majorHAnsi" w:hAnsiTheme="majorHAnsi"/>
        </w:rPr>
      </w:pPr>
      <w:bookmarkStart w:id="101" w:name="_Toc120882057"/>
      <w:proofErr w:type="spellStart"/>
      <w:r w:rsidRPr="000911F1">
        <w:rPr>
          <w:rFonts w:asciiTheme="majorHAnsi" w:eastAsiaTheme="majorHAnsi" w:hAnsiTheme="majorHAnsi"/>
        </w:rPr>
        <w:t>倫理的・規制的問題</w:t>
      </w:r>
      <w:bookmarkEnd w:id="101"/>
      <w:proofErr w:type="spellEnd"/>
    </w:p>
    <w:p w14:paraId="7298AEEF" w14:textId="68CF13E6" w:rsidR="00A71580" w:rsidRPr="000911F1" w:rsidRDefault="72480629" w:rsidP="72480629">
      <w:pPr>
        <w:rPr>
          <w:rFonts w:asciiTheme="majorHAnsi" w:eastAsiaTheme="majorHAnsi" w:hAnsiTheme="majorHAnsi"/>
          <w:lang w:eastAsia="ja-JP"/>
        </w:rPr>
      </w:pPr>
      <w:r w:rsidRPr="000911F1">
        <w:rPr>
          <w:rFonts w:asciiTheme="majorHAnsi" w:eastAsiaTheme="majorHAnsi" w:hAnsiTheme="majorHAnsi"/>
          <w:lang w:eastAsia="ja-JP"/>
        </w:rPr>
        <w:t>本</w:t>
      </w:r>
      <w:r w:rsidRPr="001874BB">
        <w:rPr>
          <w:rFonts w:asciiTheme="majorHAnsi" w:eastAsiaTheme="majorHAnsi" w:hAnsiTheme="majorHAnsi"/>
          <w:lang w:eastAsia="ja-JP"/>
        </w:rPr>
        <w:t>研究は日本の法律に準拠して実施される。研究倫理の承認は、</w:t>
      </w:r>
      <w:r w:rsidR="00034CD0" w:rsidRPr="001874BB">
        <w:rPr>
          <w:rFonts w:asciiTheme="majorHAnsi" w:eastAsiaTheme="majorHAnsi" w:hAnsiTheme="majorHAnsi"/>
          <w:lang w:eastAsia="ja-JP"/>
        </w:rPr>
        <w:t>研究開始前に、</w:t>
      </w:r>
      <w:r w:rsidR="008E2562" w:rsidRPr="001874BB">
        <w:rPr>
          <w:rFonts w:asciiTheme="majorHAnsi" w:eastAsiaTheme="majorHAnsi" w:hAnsiTheme="majorHAnsi" w:hint="eastAsia"/>
          <w:lang w:eastAsia="ja-JP"/>
        </w:rPr>
        <w:t>中央一括審査、もしくは、</w:t>
      </w:r>
      <w:r w:rsidRPr="001874BB">
        <w:rPr>
          <w:rFonts w:asciiTheme="majorHAnsi" w:eastAsiaTheme="majorHAnsi" w:hAnsiTheme="majorHAnsi"/>
          <w:lang w:eastAsia="ja-JP"/>
        </w:rPr>
        <w:t>各施設での管轄するHRECから取得する。研究参加医療機関の研究責任者は、研究の承認条件がすべて満たさ</w:t>
      </w:r>
      <w:r w:rsidRPr="000911F1">
        <w:rPr>
          <w:rFonts w:asciiTheme="majorHAnsi" w:eastAsiaTheme="majorHAnsi" w:hAnsiTheme="majorHAnsi"/>
          <w:lang w:eastAsia="ja-JP"/>
        </w:rPr>
        <w:t>れ、</w:t>
      </w:r>
      <w:r w:rsidRPr="000911F1">
        <w:rPr>
          <w:rFonts w:asciiTheme="majorHAnsi" w:eastAsiaTheme="majorHAnsi" w:hAnsiTheme="majorHAnsi" w:cs="ＭＳ Ｐゴシック"/>
          <w:szCs w:val="22"/>
          <w:lang w:eastAsia="ja-JP"/>
        </w:rPr>
        <w:t>その委員会の要求に応じて</w:t>
      </w:r>
      <w:r w:rsidRPr="000911F1">
        <w:rPr>
          <w:rFonts w:asciiTheme="majorHAnsi" w:eastAsiaTheme="majorHAnsi" w:hAnsiTheme="majorHAnsi"/>
          <w:lang w:eastAsia="ja-JP"/>
        </w:rPr>
        <w:t>プロトコルの改訂または重篤な有害事象をHRECに報告する責任を負う。</w:t>
      </w:r>
    </w:p>
    <w:p w14:paraId="667BF9D6" w14:textId="0320100E" w:rsidR="00A71580" w:rsidRPr="000911F1" w:rsidRDefault="00421ACB">
      <w:pPr>
        <w:pStyle w:val="3"/>
      </w:pPr>
      <w:bookmarkStart w:id="102" w:name="_Toc120882058"/>
      <w:r w:rsidRPr="000911F1">
        <w:rPr>
          <w:rFonts w:hint="eastAsia"/>
        </w:rPr>
        <w:t>日本</w:t>
      </w:r>
      <w:bookmarkEnd w:id="102"/>
    </w:p>
    <w:p w14:paraId="6F394F7B" w14:textId="7741A39A" w:rsidR="00DE5DEC" w:rsidRPr="00623703" w:rsidRDefault="72480629" w:rsidP="72480629">
      <w:pPr>
        <w:rPr>
          <w:rFonts w:asciiTheme="majorHAnsi" w:eastAsiaTheme="majorHAnsi" w:hAnsiTheme="majorHAnsi"/>
          <w:lang w:eastAsia="ja-JP"/>
        </w:rPr>
      </w:pPr>
      <w:r w:rsidRPr="000911F1">
        <w:rPr>
          <w:rFonts w:asciiTheme="majorHAnsi" w:eastAsiaTheme="majorHAnsi" w:hAnsiTheme="majorHAnsi"/>
          <w:lang w:eastAsia="ja-JP"/>
        </w:rPr>
        <w:t>各研究実施医療機関は、本研究計画書およびその他関連する研究関連文書を研究審査委員会(IRB)に提出する。本研究は、日本の全ての適用法令及び研究を実施するために適用される国際基準(ヒト参加者における臨床研究の実施のための医薬品の実施の基準に関するガイドライン、ヘルシンキ宣言、国際調和会議の医薬品の臨床研究の実施の基準に関するガイドライン(ICH-GCP)の規定、日本の厚生労働省の要件を含むが、これらに限定されるものではない)を遵守して実施される。</w:t>
      </w:r>
    </w:p>
    <w:sectPr w:rsidR="00DE5DEC" w:rsidRPr="00623703" w:rsidSect="00BE3805">
      <w:pgSz w:w="11906" w:h="16838" w:code="9"/>
      <w:pgMar w:top="1701" w:right="1274" w:bottom="1440" w:left="1440"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9127A" w14:textId="77777777" w:rsidR="00FF6257" w:rsidRDefault="00FF6257" w:rsidP="00670A0F">
      <w:pPr>
        <w:spacing w:after="0"/>
      </w:pPr>
      <w:r>
        <w:separator/>
      </w:r>
    </w:p>
    <w:p w14:paraId="51869B99" w14:textId="77777777" w:rsidR="00FF6257" w:rsidRDefault="00FF6257"/>
  </w:endnote>
  <w:endnote w:type="continuationSeparator" w:id="0">
    <w:p w14:paraId="5279943A" w14:textId="77777777" w:rsidR="00FF6257" w:rsidRDefault="00FF6257" w:rsidP="00670A0F">
      <w:pPr>
        <w:spacing w:after="0"/>
      </w:pPr>
      <w:r>
        <w:continuationSeparator/>
      </w:r>
    </w:p>
    <w:p w14:paraId="1D386398" w14:textId="77777777" w:rsidR="00FF6257" w:rsidRDefault="00FF6257"/>
  </w:endnote>
  <w:endnote w:type="continuationNotice" w:id="1">
    <w:p w14:paraId="2A0DB0A4" w14:textId="77777777" w:rsidR="00FF6257" w:rsidRDefault="00FF6257">
      <w:pPr>
        <w:spacing w:before="0" w:after="0" w:line="240" w:lineRule="auto"/>
      </w:pPr>
    </w:p>
    <w:p w14:paraId="6A3E461D" w14:textId="77777777" w:rsidR="00FF6257" w:rsidRDefault="00FF6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Microsoft Ya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704208"/>
      <w:docPartObj>
        <w:docPartGallery w:val="Page Numbers (Bottom of Page)"/>
        <w:docPartUnique/>
      </w:docPartObj>
    </w:sdtPr>
    <w:sdtContent>
      <w:p w14:paraId="00B4205C" w14:textId="02B76597" w:rsidR="00D07D57" w:rsidRDefault="00D07D57">
        <w:pPr>
          <w:pStyle w:val="a6"/>
          <w:jc w:val="center"/>
        </w:pPr>
        <w:r>
          <w:fldChar w:fldCharType="begin"/>
        </w:r>
        <w:r>
          <w:instrText>PAGE   \* MERGEFORMAT</w:instrText>
        </w:r>
        <w:r>
          <w:fldChar w:fldCharType="separate"/>
        </w:r>
        <w:r w:rsidR="00B9793E" w:rsidRPr="00B9793E">
          <w:rPr>
            <w:noProof/>
            <w:lang w:val="ja-JP" w:eastAsia="ja-JP"/>
          </w:rPr>
          <w:t>9</w:t>
        </w:r>
        <w:r>
          <w:fldChar w:fldCharType="end"/>
        </w:r>
      </w:p>
    </w:sdtContent>
  </w:sdt>
  <w:p w14:paraId="70127B14" w14:textId="77777777" w:rsidR="00D07D57" w:rsidRDefault="00D07D57">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240614"/>
      <w:docPartObj>
        <w:docPartGallery w:val="Page Numbers (Bottom of Page)"/>
        <w:docPartUnique/>
      </w:docPartObj>
    </w:sdtPr>
    <w:sdtContent>
      <w:p w14:paraId="5059BEBB" w14:textId="5490513E" w:rsidR="00D07D57" w:rsidRDefault="00D07D57">
        <w:pPr>
          <w:pStyle w:val="a6"/>
          <w:jc w:val="center"/>
        </w:pPr>
        <w:r>
          <w:fldChar w:fldCharType="begin"/>
        </w:r>
        <w:r>
          <w:instrText>PAGE   \* MERGEFORMAT</w:instrText>
        </w:r>
        <w:r>
          <w:fldChar w:fldCharType="separate"/>
        </w:r>
        <w:r w:rsidR="00B9793E" w:rsidRPr="00B9793E">
          <w:rPr>
            <w:noProof/>
            <w:lang w:val="ja-JP" w:eastAsia="ja-JP"/>
          </w:rPr>
          <w:t>1</w:t>
        </w:r>
        <w:r>
          <w:fldChar w:fldCharType="end"/>
        </w:r>
      </w:p>
    </w:sdtContent>
  </w:sdt>
  <w:p w14:paraId="17982676" w14:textId="3E9D544D" w:rsidR="00D07D57" w:rsidRDefault="00D07D57" w:rsidP="7248062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863328"/>
      <w:docPartObj>
        <w:docPartGallery w:val="Page Numbers (Bottom of Page)"/>
        <w:docPartUnique/>
      </w:docPartObj>
    </w:sdtPr>
    <w:sdtContent>
      <w:p w14:paraId="6CB3922E" w14:textId="454CE42E" w:rsidR="00D07D57" w:rsidRDefault="00D07D57">
        <w:pPr>
          <w:pStyle w:val="a6"/>
          <w:jc w:val="center"/>
        </w:pPr>
        <w:r>
          <w:fldChar w:fldCharType="begin"/>
        </w:r>
        <w:r>
          <w:instrText>PAGE   \* MERGEFORMAT</w:instrText>
        </w:r>
        <w:r>
          <w:fldChar w:fldCharType="separate"/>
        </w:r>
        <w:r w:rsidR="00B9793E" w:rsidRPr="00B9793E">
          <w:rPr>
            <w:noProof/>
            <w:lang w:val="ja-JP" w:eastAsia="ja-JP"/>
          </w:rPr>
          <w:t>5</w:t>
        </w:r>
        <w:r>
          <w:fldChar w:fldCharType="end"/>
        </w:r>
      </w:p>
    </w:sdtContent>
  </w:sdt>
  <w:p w14:paraId="4BEFA0F9" w14:textId="77777777" w:rsidR="00D07D57" w:rsidRDefault="00D07D57" w:rsidP="008E4A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CA51E" w14:textId="77777777" w:rsidR="00FF6257" w:rsidRDefault="00FF6257" w:rsidP="00670A0F">
      <w:pPr>
        <w:spacing w:after="0"/>
      </w:pPr>
      <w:r>
        <w:separator/>
      </w:r>
    </w:p>
    <w:p w14:paraId="7BC76874" w14:textId="77777777" w:rsidR="00FF6257" w:rsidRDefault="00FF6257"/>
  </w:footnote>
  <w:footnote w:type="continuationSeparator" w:id="0">
    <w:p w14:paraId="78897262" w14:textId="77777777" w:rsidR="00FF6257" w:rsidRDefault="00FF6257" w:rsidP="00670A0F">
      <w:pPr>
        <w:spacing w:after="0"/>
      </w:pPr>
      <w:r>
        <w:continuationSeparator/>
      </w:r>
    </w:p>
    <w:p w14:paraId="4BF61130" w14:textId="77777777" w:rsidR="00FF6257" w:rsidRDefault="00FF6257"/>
  </w:footnote>
  <w:footnote w:type="continuationNotice" w:id="1">
    <w:p w14:paraId="682C5430" w14:textId="77777777" w:rsidR="00FF6257" w:rsidRDefault="00FF6257">
      <w:pPr>
        <w:spacing w:before="0" w:after="0" w:line="240" w:lineRule="auto"/>
      </w:pPr>
    </w:p>
    <w:p w14:paraId="07A6A54F" w14:textId="77777777" w:rsidR="00FF6257" w:rsidRDefault="00FF62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272A" w14:textId="3066DC33" w:rsidR="00D07D57" w:rsidRPr="001874BB" w:rsidRDefault="00D07D57" w:rsidP="00435B8A">
    <w:pPr>
      <w:pStyle w:val="a4"/>
      <w:rPr>
        <w:rFonts w:ascii="Calibri" w:hAnsi="Calibri"/>
        <w:szCs w:val="18"/>
        <w:lang w:eastAsia="ja-JP"/>
      </w:rPr>
    </w:pPr>
    <w:r w:rsidRPr="001874BB">
      <w:rPr>
        <w:rFonts w:cs="Calibri"/>
        <w:lang w:eastAsia="ja-JP"/>
      </w:rPr>
      <w:t>202</w:t>
    </w:r>
    <w:r w:rsidR="00411449" w:rsidRPr="001874BB">
      <w:rPr>
        <w:rFonts w:cs="Calibri"/>
        <w:lang w:eastAsia="ja-JP"/>
      </w:rPr>
      <w:t>2</w:t>
    </w:r>
    <w:r w:rsidRPr="001874BB">
      <w:rPr>
        <w:rFonts w:cs="Calibri" w:hint="eastAsia"/>
        <w:lang w:eastAsia="ja-JP"/>
      </w:rPr>
      <w:t>年</w:t>
    </w:r>
    <w:r w:rsidR="00411449" w:rsidRPr="001874BB">
      <w:rPr>
        <w:rFonts w:cs="Calibri"/>
        <w:lang w:eastAsia="ja-JP"/>
      </w:rPr>
      <w:t>8</w:t>
    </w:r>
    <w:r w:rsidRPr="001874BB">
      <w:rPr>
        <w:rFonts w:cs="Calibri" w:hint="eastAsia"/>
        <w:lang w:eastAsia="ja-JP"/>
      </w:rPr>
      <w:t>月</w:t>
    </w:r>
    <w:r w:rsidR="00411449" w:rsidRPr="001874BB">
      <w:rPr>
        <w:rFonts w:cs="Calibri"/>
        <w:lang w:eastAsia="ja-JP"/>
      </w:rPr>
      <w:t>30</w:t>
    </w:r>
    <w:r w:rsidRPr="001874BB">
      <w:rPr>
        <w:rFonts w:cs="Calibri"/>
        <w:lang w:eastAsia="ja-JP"/>
      </w:rPr>
      <w:t>日付</w:t>
    </w:r>
    <w:r w:rsidRPr="00BE3805">
      <w:rPr>
        <w:rFonts w:cs="Calibri"/>
        <w:lang w:eastAsia="ja-JP"/>
      </w:rPr>
      <w:t>のREMAP-CAP日本地域別付</w:t>
    </w:r>
    <w:r w:rsidRPr="001874BB">
      <w:rPr>
        <w:rFonts w:cs="Calibri"/>
        <w:lang w:eastAsia="ja-JP"/>
      </w:rPr>
      <w:t>録第</w:t>
    </w:r>
    <w:r w:rsidR="00411449" w:rsidRPr="001874BB">
      <w:rPr>
        <w:rFonts w:cs="Calibri"/>
        <w:lang w:eastAsia="ja-JP"/>
      </w:rPr>
      <w:t>4.0</w:t>
    </w:r>
    <w:r w:rsidRPr="001874BB">
      <w:rPr>
        <w:rFonts w:cs="Calibri"/>
        <w:lang w:eastAsia="ja-JP"/>
      </w:rPr>
      <w:t>版</w:t>
    </w:r>
  </w:p>
  <w:p w14:paraId="45BDFE9C" w14:textId="2A368523" w:rsidR="00D07D57" w:rsidRPr="00C1611C" w:rsidRDefault="00D07D57" w:rsidP="00C1611C">
    <w:pPr>
      <w:pStyle w:val="a4"/>
      <w:rPr>
        <w:rFonts w:ascii="Calibri" w:hAnsi="Calibri"/>
        <w:szCs w:val="18"/>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2ECC" w14:textId="50A37E93" w:rsidR="00D07D57" w:rsidRDefault="00D07D57">
    <w:pPr>
      <w:pStyle w:val="a4"/>
    </w:pPr>
    <w:r>
      <w:rPr>
        <w:noProof/>
        <w:lang w:eastAsia="ja-JP"/>
      </w:rPr>
      <w:drawing>
        <wp:anchor distT="0" distB="0" distL="114300" distR="114300" simplePos="0" relativeHeight="251658240" behindDoc="0" locked="0" layoutInCell="1" allowOverlap="1" wp14:anchorId="2B3B9C74" wp14:editId="436BD687">
          <wp:simplePos x="0" y="0"/>
          <wp:positionH relativeFrom="column">
            <wp:align>left</wp:align>
          </wp:positionH>
          <wp:positionV relativeFrom="paragraph">
            <wp:posOffset>0</wp:posOffset>
          </wp:positionV>
          <wp:extent cx="730250" cy="719455"/>
          <wp:effectExtent l="0" t="0" r="0" b="0"/>
          <wp:wrapSquare wrapText="bothSides"/>
          <wp:docPr id="4" name="図 5" descr="聖マリアンナ医科大学 脳神経外科学教室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pic:nvPicPr>
                <pic:blipFill>
                  <a:blip r:embed="rId1">
                    <a:extLst>
                      <a:ext uri="{28A0092B-C50C-407E-A947-70E740481C1C}">
                        <a14:useLocalDpi xmlns:a14="http://schemas.microsoft.com/office/drawing/2010/main" val="0"/>
                      </a:ext>
                    </a:extLst>
                  </a:blip>
                  <a:stretch>
                    <a:fillRect/>
                  </a:stretch>
                </pic:blipFill>
                <pic:spPr>
                  <a:xfrm>
                    <a:off x="0" y="0"/>
                    <a:ext cx="730250" cy="719455"/>
                  </a:xfrm>
                  <a:prstGeom prst="rect">
                    <a:avLst/>
                  </a:prstGeom>
                </pic:spPr>
              </pic:pic>
            </a:graphicData>
          </a:graphic>
          <wp14:sizeRelH relativeFrom="page">
            <wp14:pctWidth>0</wp14:pctWidth>
          </wp14:sizeRelH>
          <wp14:sizeRelV relativeFrom="page">
            <wp14:pctHeight>0</wp14:pctHeight>
          </wp14:sizeRelV>
        </wp:anchor>
      </w:drawing>
    </w:r>
    <w:r>
      <w:rPr>
        <w:noProof/>
        <w:lang w:eastAsia="ja-JP"/>
      </w:rPr>
      <mc:AlternateContent>
        <mc:Choice Requires="wpg">
          <w:drawing>
            <wp:anchor distT="0" distB="0" distL="114300" distR="114300" simplePos="0" relativeHeight="251658241" behindDoc="0" locked="0" layoutInCell="1" allowOverlap="1" wp14:anchorId="023427FF" wp14:editId="7D8E2161">
              <wp:simplePos x="0" y="0"/>
              <wp:positionH relativeFrom="column">
                <wp:posOffset>228600</wp:posOffset>
              </wp:positionH>
              <wp:positionV relativeFrom="paragraph">
                <wp:posOffset>-233045</wp:posOffset>
              </wp:positionV>
              <wp:extent cx="3497005" cy="808990"/>
              <wp:effectExtent l="0" t="0" r="0" b="3810"/>
              <wp:wrapNone/>
              <wp:docPr id="3" name="Group 3"/>
              <wp:cNvGraphicFramePr/>
              <a:graphic xmlns:a="http://schemas.openxmlformats.org/drawingml/2006/main">
                <a:graphicData uri="http://schemas.microsoft.com/office/word/2010/wordprocessingGroup">
                  <wpg:wgp>
                    <wpg:cNvGrpSpPr/>
                    <wpg:grpSpPr>
                      <a:xfrm>
                        <a:off x="0" y="0"/>
                        <a:ext cx="3497005" cy="808990"/>
                        <a:chOff x="0" y="0"/>
                        <a:chExt cx="3497005" cy="808990"/>
                      </a:xfrm>
                    </wpg:grpSpPr>
                    <pic:pic xmlns:pic="http://schemas.openxmlformats.org/drawingml/2006/picture">
                      <pic:nvPicPr>
                        <pic:cNvPr id="10" name="Picture 10" descr="Description: anziclogo-CMYK.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2510" cy="808990"/>
                        </a:xfrm>
                        <a:prstGeom prst="rect">
                          <a:avLst/>
                        </a:prstGeom>
                        <a:noFill/>
                        <a:ln>
                          <a:noFill/>
                        </a:ln>
                      </pic:spPr>
                    </pic:pic>
                    <pic:pic xmlns:pic="http://schemas.openxmlformats.org/drawingml/2006/picture">
                      <pic:nvPicPr>
                        <pic:cNvPr id="8" name="Picture 8" descr="ANZICSCTG_logo"/>
                        <pic:cNvPicPr>
                          <a:picLocks noChangeAspect="1"/>
                        </pic:cNvPicPr>
                      </pic:nvPicPr>
                      <pic:blipFill>
                        <a:blip r:embed="rId3">
                          <a:extLst>
                            <a:ext uri="{28A0092B-C50C-407E-A947-70E740481C1C}">
                              <a14:useLocalDpi xmlns:a14="http://schemas.microsoft.com/office/drawing/2010/main" val="0"/>
                            </a:ext>
                          </a:extLst>
                        </a:blip>
                        <a:srcRect l="5493" t="22305"/>
                        <a:stretch>
                          <a:fillRect/>
                        </a:stretch>
                      </pic:blipFill>
                      <pic:spPr bwMode="auto">
                        <a:xfrm>
                          <a:off x="1431985" y="215661"/>
                          <a:ext cx="2065020" cy="544830"/>
                        </a:xfrm>
                        <a:prstGeom prst="rect">
                          <a:avLst/>
                        </a:prstGeom>
                        <a:noFill/>
                      </pic:spPr>
                    </pic:pic>
                  </wpg:wgp>
                </a:graphicData>
              </a:graphic>
              <wp14:sizeRelH relativeFrom="margin">
                <wp14:pctWidth>0</wp14:pctWidth>
              </wp14:sizeRelH>
            </wp:anchor>
          </w:drawing>
        </mc:Choice>
        <mc:Fallback>
          <w:pict>
            <v:group w14:anchorId="38B6BD6F" id="Group 3" o:spid="_x0000_s1026" style="position:absolute;left:0;text-align:left;margin-left:18pt;margin-top:-18.35pt;width:275.35pt;height:63.7pt;z-index:251658241;mso-width-relative:margin" coordsize="34970,80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&#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Description: anziclogo-CMYK.jpg" style="position:absolute;width:10325;height:8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">
                <v:imagedata r:id="rId4" o:title=" anziclogo-CMYK"/>
              </v:shape>
              <v:shape id="Picture 8" o:spid="_x0000_s1028" type="#_x0000_t75" alt="ANZICSCTG_logo" style="position:absolute;left:14319;top:2156;width:20651;height: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">
                <v:imagedata r:id="rId5" o:title="ANZICSCTG_logo" croptop="14618f" cropleft="3600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70DB" w14:textId="606BAFFF" w:rsidR="00D07D57" w:rsidRPr="00BE3805" w:rsidRDefault="00D07D57" w:rsidP="0012555D">
    <w:pPr>
      <w:pStyle w:val="a4"/>
      <w:rPr>
        <w:rFonts w:ascii="Calibri" w:hAnsi="Calibri"/>
        <w:szCs w:val="18"/>
        <w:lang w:eastAsia="ja-JP"/>
      </w:rPr>
    </w:pPr>
    <w:r w:rsidRPr="001874BB">
      <w:rPr>
        <w:rFonts w:cs="Calibri"/>
        <w:lang w:eastAsia="ja-JP"/>
      </w:rPr>
      <w:t>202</w:t>
    </w:r>
    <w:r w:rsidR="00411449" w:rsidRPr="001874BB">
      <w:rPr>
        <w:rFonts w:cs="Calibri"/>
        <w:lang w:eastAsia="ja-JP"/>
      </w:rPr>
      <w:t>2</w:t>
    </w:r>
    <w:r w:rsidRPr="001874BB">
      <w:rPr>
        <w:rFonts w:cs="Calibri" w:hint="eastAsia"/>
        <w:lang w:eastAsia="ja-JP"/>
      </w:rPr>
      <w:t>年</w:t>
    </w:r>
    <w:r w:rsidR="00411449" w:rsidRPr="001874BB">
      <w:rPr>
        <w:rFonts w:cs="Calibri"/>
        <w:lang w:eastAsia="ja-JP"/>
      </w:rPr>
      <w:t>8</w:t>
    </w:r>
    <w:r w:rsidRPr="001874BB">
      <w:rPr>
        <w:rFonts w:cs="Calibri" w:hint="eastAsia"/>
        <w:lang w:eastAsia="ja-JP"/>
      </w:rPr>
      <w:t>月</w:t>
    </w:r>
    <w:r w:rsidR="00411449" w:rsidRPr="001874BB">
      <w:rPr>
        <w:rFonts w:cs="Calibri"/>
        <w:lang w:eastAsia="ja-JP"/>
      </w:rPr>
      <w:t>30</w:t>
    </w:r>
    <w:r w:rsidRPr="001874BB">
      <w:rPr>
        <w:rFonts w:cs="Calibri"/>
        <w:lang w:eastAsia="ja-JP"/>
      </w:rPr>
      <w:t>日付の</w:t>
    </w:r>
    <w:r w:rsidRPr="00BE3805">
      <w:rPr>
        <w:rFonts w:cs="Calibri"/>
        <w:lang w:eastAsia="ja-JP"/>
      </w:rPr>
      <w:t>REMAP-CAP日本地域別付録第</w:t>
    </w:r>
    <w:r w:rsidR="00411449" w:rsidRPr="00BE3805">
      <w:rPr>
        <w:rFonts w:cs="Calibri"/>
        <w:lang w:eastAsia="ja-JP"/>
      </w:rPr>
      <w:t>4.0</w:t>
    </w:r>
    <w:r w:rsidRPr="00BE3805">
      <w:rPr>
        <w:rFonts w:cs="Calibri"/>
        <w:lang w:eastAsia="ja-JP"/>
      </w:rPr>
      <w:t>版</w:t>
    </w:r>
  </w:p>
  <w:p w14:paraId="75AB89B4" w14:textId="7557C832" w:rsidR="00D07D57" w:rsidRPr="008E4AF4" w:rsidRDefault="00D07D57" w:rsidP="00AD6AA9">
    <w:pPr>
      <w:pStyle w:val="a4"/>
      <w:rPr>
        <w:rFonts w:ascii="Calibri" w:hAnsi="Calibri"/>
        <w:szCs w:val="18"/>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6ACC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8851E2"/>
    <w:multiLevelType w:val="hybridMultilevel"/>
    <w:tmpl w:val="FF0AC3D2"/>
    <w:lvl w:ilvl="0" w:tplc="F5CA0BB2">
      <w:start w:val="1"/>
      <w:numFmt w:val="bullet"/>
      <w:lvlText w:val=""/>
      <w:lvlJc w:val="left"/>
      <w:pPr>
        <w:ind w:left="420" w:hanging="420"/>
      </w:pPr>
      <w:rPr>
        <w:rFonts w:ascii="Symbol" w:hAnsi="Symbol" w:hint="default"/>
      </w:rPr>
    </w:lvl>
    <w:lvl w:ilvl="1" w:tplc="2E388DB2">
      <w:start w:val="1"/>
      <w:numFmt w:val="bullet"/>
      <w:lvlText w:val="o"/>
      <w:lvlJc w:val="left"/>
      <w:pPr>
        <w:ind w:left="840" w:hanging="420"/>
      </w:pPr>
      <w:rPr>
        <w:rFonts w:ascii="Courier New" w:hAnsi="Courier New" w:hint="default"/>
      </w:rPr>
    </w:lvl>
    <w:lvl w:ilvl="2" w:tplc="4D3C4594">
      <w:start w:val="1"/>
      <w:numFmt w:val="bullet"/>
      <w:lvlText w:val=""/>
      <w:lvlJc w:val="left"/>
      <w:pPr>
        <w:ind w:left="1260" w:hanging="420"/>
      </w:pPr>
      <w:rPr>
        <w:rFonts w:ascii="Wingdings" w:hAnsi="Wingdings" w:hint="default"/>
      </w:rPr>
    </w:lvl>
    <w:lvl w:ilvl="3" w:tplc="B2A4CE1E">
      <w:start w:val="1"/>
      <w:numFmt w:val="bullet"/>
      <w:lvlText w:val=""/>
      <w:lvlJc w:val="left"/>
      <w:pPr>
        <w:ind w:left="1680" w:hanging="420"/>
      </w:pPr>
      <w:rPr>
        <w:rFonts w:ascii="Symbol" w:hAnsi="Symbol" w:hint="default"/>
      </w:rPr>
    </w:lvl>
    <w:lvl w:ilvl="4" w:tplc="084E0B9A">
      <w:start w:val="1"/>
      <w:numFmt w:val="bullet"/>
      <w:lvlText w:val="o"/>
      <w:lvlJc w:val="left"/>
      <w:pPr>
        <w:ind w:left="2100" w:hanging="420"/>
      </w:pPr>
      <w:rPr>
        <w:rFonts w:ascii="Courier New" w:hAnsi="Courier New" w:hint="default"/>
      </w:rPr>
    </w:lvl>
    <w:lvl w:ilvl="5" w:tplc="5C12B3F4">
      <w:start w:val="1"/>
      <w:numFmt w:val="bullet"/>
      <w:lvlText w:val=""/>
      <w:lvlJc w:val="left"/>
      <w:pPr>
        <w:ind w:left="2520" w:hanging="420"/>
      </w:pPr>
      <w:rPr>
        <w:rFonts w:ascii="Wingdings" w:hAnsi="Wingdings" w:hint="default"/>
      </w:rPr>
    </w:lvl>
    <w:lvl w:ilvl="6" w:tplc="4DDC8412">
      <w:start w:val="1"/>
      <w:numFmt w:val="bullet"/>
      <w:lvlText w:val=""/>
      <w:lvlJc w:val="left"/>
      <w:pPr>
        <w:ind w:left="2940" w:hanging="420"/>
      </w:pPr>
      <w:rPr>
        <w:rFonts w:ascii="Symbol" w:hAnsi="Symbol" w:hint="default"/>
      </w:rPr>
    </w:lvl>
    <w:lvl w:ilvl="7" w:tplc="103C1502">
      <w:start w:val="1"/>
      <w:numFmt w:val="bullet"/>
      <w:lvlText w:val="o"/>
      <w:lvlJc w:val="left"/>
      <w:pPr>
        <w:ind w:left="3360" w:hanging="420"/>
      </w:pPr>
      <w:rPr>
        <w:rFonts w:ascii="Courier New" w:hAnsi="Courier New" w:hint="default"/>
      </w:rPr>
    </w:lvl>
    <w:lvl w:ilvl="8" w:tplc="3762FCF2">
      <w:start w:val="1"/>
      <w:numFmt w:val="bullet"/>
      <w:lvlText w:val=""/>
      <w:lvlJc w:val="left"/>
      <w:pPr>
        <w:ind w:left="3780" w:hanging="420"/>
      </w:pPr>
      <w:rPr>
        <w:rFonts w:ascii="Wingdings" w:hAnsi="Wingdings" w:hint="default"/>
      </w:rPr>
    </w:lvl>
  </w:abstractNum>
  <w:abstractNum w:abstractNumId="2" w15:restartNumberingAfterBreak="0">
    <w:nsid w:val="147C1F75"/>
    <w:multiLevelType w:val="hybridMultilevel"/>
    <w:tmpl w:val="AB7A0C0E"/>
    <w:lvl w:ilvl="0" w:tplc="CFFCB03C">
      <w:start w:val="1"/>
      <w:numFmt w:val="bullet"/>
      <w:pStyle w:val="Style5"/>
      <w:lvlText w:val=""/>
      <w:lvlJc w:val="left"/>
      <w:pPr>
        <w:ind w:left="720" w:hanging="360"/>
      </w:pPr>
      <w:rPr>
        <w:rFonts w:ascii="Symbol"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Times New Roman" w:hint="default"/>
      </w:rPr>
    </w:lvl>
    <w:lvl w:ilvl="3" w:tplc="0C090001">
      <w:start w:val="1"/>
      <w:numFmt w:val="bullet"/>
      <w:lvlText w:val=""/>
      <w:lvlJc w:val="left"/>
      <w:pPr>
        <w:ind w:left="2880" w:hanging="360"/>
      </w:pPr>
      <w:rPr>
        <w:rFonts w:ascii="Symbol" w:hAnsi="Symbol" w:cs="Times New Roman"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Times New Roman" w:hint="default"/>
      </w:rPr>
    </w:lvl>
    <w:lvl w:ilvl="6" w:tplc="0C090001">
      <w:start w:val="1"/>
      <w:numFmt w:val="bullet"/>
      <w:lvlText w:val=""/>
      <w:lvlJc w:val="left"/>
      <w:pPr>
        <w:ind w:left="5040" w:hanging="360"/>
      </w:pPr>
      <w:rPr>
        <w:rFonts w:ascii="Symbol" w:hAnsi="Symbol" w:cs="Times New Roman"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Times New Roman" w:hint="default"/>
      </w:rPr>
    </w:lvl>
  </w:abstractNum>
  <w:abstractNum w:abstractNumId="3" w15:restartNumberingAfterBreak="0">
    <w:nsid w:val="171E1DB5"/>
    <w:multiLevelType w:val="hybridMultilevel"/>
    <w:tmpl w:val="DB2CE8EC"/>
    <w:lvl w:ilvl="0" w:tplc="4CB4E700">
      <w:start w:val="1"/>
      <w:numFmt w:val="bullet"/>
      <w:lvlText w:val=""/>
      <w:lvlJc w:val="left"/>
      <w:pPr>
        <w:ind w:left="420" w:hanging="420"/>
      </w:pPr>
      <w:rPr>
        <w:rFonts w:ascii="Symbol" w:hAnsi="Symbol" w:hint="default"/>
      </w:rPr>
    </w:lvl>
    <w:lvl w:ilvl="1" w:tplc="973C6CF0">
      <w:start w:val="1"/>
      <w:numFmt w:val="bullet"/>
      <w:lvlText w:val="o"/>
      <w:lvlJc w:val="left"/>
      <w:pPr>
        <w:ind w:left="840" w:hanging="420"/>
      </w:pPr>
      <w:rPr>
        <w:rFonts w:ascii="Courier New" w:hAnsi="Courier New" w:hint="default"/>
      </w:rPr>
    </w:lvl>
    <w:lvl w:ilvl="2" w:tplc="AA52A904">
      <w:start w:val="1"/>
      <w:numFmt w:val="bullet"/>
      <w:lvlText w:val=""/>
      <w:lvlJc w:val="left"/>
      <w:pPr>
        <w:ind w:left="1260" w:hanging="420"/>
      </w:pPr>
      <w:rPr>
        <w:rFonts w:ascii="Wingdings" w:hAnsi="Wingdings" w:hint="default"/>
      </w:rPr>
    </w:lvl>
    <w:lvl w:ilvl="3" w:tplc="6CC8B462">
      <w:start w:val="1"/>
      <w:numFmt w:val="bullet"/>
      <w:lvlText w:val=""/>
      <w:lvlJc w:val="left"/>
      <w:pPr>
        <w:ind w:left="1680" w:hanging="420"/>
      </w:pPr>
      <w:rPr>
        <w:rFonts w:ascii="Symbol" w:hAnsi="Symbol" w:hint="default"/>
      </w:rPr>
    </w:lvl>
    <w:lvl w:ilvl="4" w:tplc="B0C039B4">
      <w:start w:val="1"/>
      <w:numFmt w:val="bullet"/>
      <w:lvlText w:val="o"/>
      <w:lvlJc w:val="left"/>
      <w:pPr>
        <w:ind w:left="2100" w:hanging="420"/>
      </w:pPr>
      <w:rPr>
        <w:rFonts w:ascii="Courier New" w:hAnsi="Courier New" w:hint="default"/>
      </w:rPr>
    </w:lvl>
    <w:lvl w:ilvl="5" w:tplc="3984D242">
      <w:start w:val="1"/>
      <w:numFmt w:val="bullet"/>
      <w:lvlText w:val=""/>
      <w:lvlJc w:val="left"/>
      <w:pPr>
        <w:ind w:left="2520" w:hanging="420"/>
      </w:pPr>
      <w:rPr>
        <w:rFonts w:ascii="Wingdings" w:hAnsi="Wingdings" w:hint="default"/>
      </w:rPr>
    </w:lvl>
    <w:lvl w:ilvl="6" w:tplc="EC88E6A2">
      <w:start w:val="1"/>
      <w:numFmt w:val="bullet"/>
      <w:lvlText w:val=""/>
      <w:lvlJc w:val="left"/>
      <w:pPr>
        <w:ind w:left="2940" w:hanging="420"/>
      </w:pPr>
      <w:rPr>
        <w:rFonts w:ascii="Symbol" w:hAnsi="Symbol" w:hint="default"/>
      </w:rPr>
    </w:lvl>
    <w:lvl w:ilvl="7" w:tplc="8CE6FC6C">
      <w:start w:val="1"/>
      <w:numFmt w:val="bullet"/>
      <w:lvlText w:val="o"/>
      <w:lvlJc w:val="left"/>
      <w:pPr>
        <w:ind w:left="3360" w:hanging="420"/>
      </w:pPr>
      <w:rPr>
        <w:rFonts w:ascii="Courier New" w:hAnsi="Courier New" w:hint="default"/>
      </w:rPr>
    </w:lvl>
    <w:lvl w:ilvl="8" w:tplc="7B84172A">
      <w:start w:val="1"/>
      <w:numFmt w:val="bullet"/>
      <w:lvlText w:val=""/>
      <w:lvlJc w:val="left"/>
      <w:pPr>
        <w:ind w:left="3780" w:hanging="420"/>
      </w:pPr>
      <w:rPr>
        <w:rFonts w:ascii="Wingdings" w:hAnsi="Wingdings" w:hint="default"/>
      </w:rPr>
    </w:lvl>
  </w:abstractNum>
  <w:abstractNum w:abstractNumId="4" w15:restartNumberingAfterBreak="0">
    <w:nsid w:val="18441DEE"/>
    <w:multiLevelType w:val="hybridMultilevel"/>
    <w:tmpl w:val="DB420E34"/>
    <w:lvl w:ilvl="0" w:tplc="4B7C4F1C">
      <w:start w:val="1"/>
      <w:numFmt w:val="decimal"/>
      <w:lvlText w:val="%1."/>
      <w:lvlJc w:val="left"/>
      <w:pPr>
        <w:ind w:left="420" w:hanging="420"/>
      </w:pPr>
    </w:lvl>
    <w:lvl w:ilvl="1" w:tplc="360CC8B8">
      <w:start w:val="1"/>
      <w:numFmt w:val="lowerLetter"/>
      <w:lvlText w:val="%2."/>
      <w:lvlJc w:val="left"/>
      <w:pPr>
        <w:ind w:left="840" w:hanging="420"/>
      </w:pPr>
    </w:lvl>
    <w:lvl w:ilvl="2" w:tplc="F4FCFAC0">
      <w:start w:val="1"/>
      <w:numFmt w:val="lowerRoman"/>
      <w:lvlText w:val="%3."/>
      <w:lvlJc w:val="right"/>
      <w:pPr>
        <w:ind w:left="1260" w:hanging="420"/>
      </w:pPr>
    </w:lvl>
    <w:lvl w:ilvl="3" w:tplc="2B92C4F8">
      <w:start w:val="1"/>
      <w:numFmt w:val="decimal"/>
      <w:lvlText w:val="%4."/>
      <w:lvlJc w:val="left"/>
      <w:pPr>
        <w:ind w:left="1680" w:hanging="420"/>
      </w:pPr>
    </w:lvl>
    <w:lvl w:ilvl="4" w:tplc="19A8ABA4">
      <w:start w:val="1"/>
      <w:numFmt w:val="lowerLetter"/>
      <w:lvlText w:val="%5."/>
      <w:lvlJc w:val="left"/>
      <w:pPr>
        <w:ind w:left="2100" w:hanging="420"/>
      </w:pPr>
    </w:lvl>
    <w:lvl w:ilvl="5" w:tplc="2DD0D340">
      <w:start w:val="1"/>
      <w:numFmt w:val="lowerRoman"/>
      <w:lvlText w:val="%6."/>
      <w:lvlJc w:val="right"/>
      <w:pPr>
        <w:ind w:left="2520" w:hanging="420"/>
      </w:pPr>
    </w:lvl>
    <w:lvl w:ilvl="6" w:tplc="C8E6C900">
      <w:start w:val="1"/>
      <w:numFmt w:val="decimal"/>
      <w:lvlText w:val="%7."/>
      <w:lvlJc w:val="left"/>
      <w:pPr>
        <w:ind w:left="2940" w:hanging="420"/>
      </w:pPr>
    </w:lvl>
    <w:lvl w:ilvl="7" w:tplc="A82C1490">
      <w:start w:val="1"/>
      <w:numFmt w:val="lowerLetter"/>
      <w:lvlText w:val="%8."/>
      <w:lvlJc w:val="left"/>
      <w:pPr>
        <w:ind w:left="3360" w:hanging="420"/>
      </w:pPr>
    </w:lvl>
    <w:lvl w:ilvl="8" w:tplc="31D663F8">
      <w:start w:val="1"/>
      <w:numFmt w:val="lowerRoman"/>
      <w:lvlText w:val="%9."/>
      <w:lvlJc w:val="right"/>
      <w:pPr>
        <w:ind w:left="3780" w:hanging="420"/>
      </w:pPr>
    </w:lvl>
  </w:abstractNum>
  <w:abstractNum w:abstractNumId="5" w15:restartNumberingAfterBreak="0">
    <w:nsid w:val="1ACA79E9"/>
    <w:multiLevelType w:val="multilevel"/>
    <w:tmpl w:val="0409001F"/>
    <w:styleLink w:val="remapcap"/>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5C1024"/>
    <w:multiLevelType w:val="hybridMultilevel"/>
    <w:tmpl w:val="CA84E22C"/>
    <w:lvl w:ilvl="0" w:tplc="2D4AE780">
      <w:start w:val="1"/>
      <w:numFmt w:val="bullet"/>
      <w:lvlText w:val=""/>
      <w:lvlJc w:val="left"/>
      <w:pPr>
        <w:ind w:left="420" w:hanging="420"/>
      </w:pPr>
      <w:rPr>
        <w:rFonts w:ascii="Symbol" w:hAnsi="Symbol" w:hint="default"/>
      </w:rPr>
    </w:lvl>
    <w:lvl w:ilvl="1" w:tplc="A7A04962">
      <w:start w:val="1"/>
      <w:numFmt w:val="bullet"/>
      <w:lvlText w:val="o"/>
      <w:lvlJc w:val="left"/>
      <w:pPr>
        <w:ind w:left="840" w:hanging="420"/>
      </w:pPr>
      <w:rPr>
        <w:rFonts w:ascii="Courier New" w:hAnsi="Courier New" w:hint="default"/>
      </w:rPr>
    </w:lvl>
    <w:lvl w:ilvl="2" w:tplc="B5340744">
      <w:start w:val="1"/>
      <w:numFmt w:val="bullet"/>
      <w:lvlText w:val=""/>
      <w:lvlJc w:val="left"/>
      <w:pPr>
        <w:ind w:left="1260" w:hanging="420"/>
      </w:pPr>
      <w:rPr>
        <w:rFonts w:ascii="Wingdings" w:hAnsi="Wingdings" w:hint="default"/>
      </w:rPr>
    </w:lvl>
    <w:lvl w:ilvl="3" w:tplc="F89046EE">
      <w:start w:val="1"/>
      <w:numFmt w:val="bullet"/>
      <w:lvlText w:val=""/>
      <w:lvlJc w:val="left"/>
      <w:pPr>
        <w:ind w:left="1680" w:hanging="420"/>
      </w:pPr>
      <w:rPr>
        <w:rFonts w:ascii="Symbol" w:hAnsi="Symbol" w:hint="default"/>
      </w:rPr>
    </w:lvl>
    <w:lvl w:ilvl="4" w:tplc="ADBEC6BE">
      <w:start w:val="1"/>
      <w:numFmt w:val="bullet"/>
      <w:lvlText w:val="o"/>
      <w:lvlJc w:val="left"/>
      <w:pPr>
        <w:ind w:left="2100" w:hanging="420"/>
      </w:pPr>
      <w:rPr>
        <w:rFonts w:ascii="Courier New" w:hAnsi="Courier New" w:hint="default"/>
      </w:rPr>
    </w:lvl>
    <w:lvl w:ilvl="5" w:tplc="E26A9862">
      <w:start w:val="1"/>
      <w:numFmt w:val="bullet"/>
      <w:lvlText w:val=""/>
      <w:lvlJc w:val="left"/>
      <w:pPr>
        <w:ind w:left="2520" w:hanging="420"/>
      </w:pPr>
      <w:rPr>
        <w:rFonts w:ascii="Wingdings" w:hAnsi="Wingdings" w:hint="default"/>
      </w:rPr>
    </w:lvl>
    <w:lvl w:ilvl="6" w:tplc="550299BC">
      <w:start w:val="1"/>
      <w:numFmt w:val="bullet"/>
      <w:lvlText w:val=""/>
      <w:lvlJc w:val="left"/>
      <w:pPr>
        <w:ind w:left="2940" w:hanging="420"/>
      </w:pPr>
      <w:rPr>
        <w:rFonts w:ascii="Symbol" w:hAnsi="Symbol" w:hint="default"/>
      </w:rPr>
    </w:lvl>
    <w:lvl w:ilvl="7" w:tplc="4A32E38E">
      <w:start w:val="1"/>
      <w:numFmt w:val="bullet"/>
      <w:lvlText w:val="o"/>
      <w:lvlJc w:val="left"/>
      <w:pPr>
        <w:ind w:left="3360" w:hanging="420"/>
      </w:pPr>
      <w:rPr>
        <w:rFonts w:ascii="Courier New" w:hAnsi="Courier New" w:hint="default"/>
      </w:rPr>
    </w:lvl>
    <w:lvl w:ilvl="8" w:tplc="69BCDA7C">
      <w:start w:val="1"/>
      <w:numFmt w:val="bullet"/>
      <w:lvlText w:val=""/>
      <w:lvlJc w:val="left"/>
      <w:pPr>
        <w:ind w:left="3780" w:hanging="420"/>
      </w:pPr>
      <w:rPr>
        <w:rFonts w:ascii="Wingdings" w:hAnsi="Wingdings" w:hint="default"/>
      </w:rPr>
    </w:lvl>
  </w:abstractNum>
  <w:abstractNum w:abstractNumId="7" w15:restartNumberingAfterBreak="0">
    <w:nsid w:val="21DA672C"/>
    <w:multiLevelType w:val="multilevel"/>
    <w:tmpl w:val="57D026C2"/>
    <w:lvl w:ilvl="0">
      <w:start w:val="1"/>
      <w:numFmt w:val="decimal"/>
      <w:pStyle w:val="1"/>
      <w:lvlText w:val="%1."/>
      <w:lvlJc w:val="left"/>
      <w:pPr>
        <w:ind w:left="360" w:hanging="360"/>
      </w:pPr>
      <w:rPr>
        <w:rFonts w:hint="default"/>
      </w:rPr>
    </w:lvl>
    <w:lvl w:ilvl="1">
      <w:start w:val="1"/>
      <w:numFmt w:val="decimal"/>
      <w:pStyle w:val="2"/>
      <w:lvlText w:val="%1.%2."/>
      <w:lvlJc w:val="left"/>
      <w:pPr>
        <w:ind w:left="1283" w:hanging="432"/>
      </w:pPr>
      <w:rPr>
        <w:rFonts w:hint="default"/>
      </w:rPr>
    </w:lvl>
    <w:lvl w:ilvl="2">
      <w:start w:val="1"/>
      <w:numFmt w:val="decimal"/>
      <w:pStyle w:val="3"/>
      <w:lvlText w:val="%1.%2.%3."/>
      <w:lvlJc w:val="left"/>
      <w:pPr>
        <w:ind w:left="930" w:hanging="504"/>
      </w:pPr>
      <w:rPr>
        <w:rFonts w:hint="default"/>
      </w:rPr>
    </w:lvl>
    <w:lvl w:ilvl="3">
      <w:start w:val="1"/>
      <w:numFmt w:val="decimal"/>
      <w:pStyle w:val="4"/>
      <w:lvlText w:val="%1.%2.%3.%4."/>
      <w:lvlJc w:val="left"/>
      <w:pPr>
        <w:ind w:left="1728" w:hanging="648"/>
      </w:pPr>
      <w:rPr>
        <w:rFonts w:hint="default"/>
      </w:rPr>
    </w:lvl>
    <w:lvl w:ilvl="4">
      <w:start w:val="1"/>
      <w:numFmt w:val="decimal"/>
      <w:pStyle w:val="5"/>
      <w:lvlText w:val="%1.%2.%3.%4.%5."/>
      <w:lvlJc w:val="left"/>
      <w:pPr>
        <w:ind w:left="2232" w:hanging="792"/>
      </w:pPr>
      <w:rPr>
        <w:rFonts w:hint="default"/>
      </w:rPr>
    </w:lvl>
    <w:lvl w:ilvl="5">
      <w:start w:val="1"/>
      <w:numFmt w:val="decimal"/>
      <w:pStyle w:val="6"/>
      <w:lvlText w:val="%1.%2.%3.%4.%5.%6."/>
      <w:lvlJc w:val="left"/>
      <w:pPr>
        <w:ind w:left="2736" w:hanging="936"/>
      </w:pPr>
      <w:rPr>
        <w:rFonts w:hint="default"/>
      </w:rPr>
    </w:lvl>
    <w:lvl w:ilvl="6">
      <w:start w:val="1"/>
      <w:numFmt w:val="decimal"/>
      <w:pStyle w:val="7"/>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pStyle w:val="9"/>
      <w:lvlText w:val="%1.%2.%3.%4.%5.%6.%7.%8.%9."/>
      <w:lvlJc w:val="left"/>
      <w:pPr>
        <w:ind w:left="4320" w:hanging="1440"/>
      </w:pPr>
      <w:rPr>
        <w:rFonts w:hint="default"/>
      </w:rPr>
    </w:lvl>
  </w:abstractNum>
  <w:abstractNum w:abstractNumId="8" w15:restartNumberingAfterBreak="0">
    <w:nsid w:val="25AF5114"/>
    <w:multiLevelType w:val="hybridMultilevel"/>
    <w:tmpl w:val="54CA5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084E3D"/>
    <w:multiLevelType w:val="hybridMultilevel"/>
    <w:tmpl w:val="8CC6FB54"/>
    <w:lvl w:ilvl="0" w:tplc="4C76D808">
      <w:start w:val="1"/>
      <w:numFmt w:val="bullet"/>
      <w:lvlText w:val=""/>
      <w:lvlJc w:val="left"/>
      <w:pPr>
        <w:ind w:left="420" w:hanging="420"/>
      </w:pPr>
      <w:rPr>
        <w:rFonts w:ascii="Symbol" w:hAnsi="Symbol" w:hint="default"/>
      </w:rPr>
    </w:lvl>
    <w:lvl w:ilvl="1" w:tplc="3B8E3FDA">
      <w:start w:val="1"/>
      <w:numFmt w:val="bullet"/>
      <w:lvlText w:val="o"/>
      <w:lvlJc w:val="left"/>
      <w:pPr>
        <w:ind w:left="840" w:hanging="420"/>
      </w:pPr>
      <w:rPr>
        <w:rFonts w:ascii="Courier New" w:hAnsi="Courier New" w:hint="default"/>
      </w:rPr>
    </w:lvl>
    <w:lvl w:ilvl="2" w:tplc="174AF6AA">
      <w:start w:val="1"/>
      <w:numFmt w:val="bullet"/>
      <w:lvlText w:val=""/>
      <w:lvlJc w:val="left"/>
      <w:pPr>
        <w:ind w:left="1260" w:hanging="420"/>
      </w:pPr>
      <w:rPr>
        <w:rFonts w:ascii="Wingdings" w:hAnsi="Wingdings" w:hint="default"/>
      </w:rPr>
    </w:lvl>
    <w:lvl w:ilvl="3" w:tplc="91C6FA28">
      <w:start w:val="1"/>
      <w:numFmt w:val="bullet"/>
      <w:lvlText w:val=""/>
      <w:lvlJc w:val="left"/>
      <w:pPr>
        <w:ind w:left="1680" w:hanging="420"/>
      </w:pPr>
      <w:rPr>
        <w:rFonts w:ascii="Symbol" w:hAnsi="Symbol" w:hint="default"/>
      </w:rPr>
    </w:lvl>
    <w:lvl w:ilvl="4" w:tplc="84FC346E">
      <w:start w:val="1"/>
      <w:numFmt w:val="bullet"/>
      <w:lvlText w:val="o"/>
      <w:lvlJc w:val="left"/>
      <w:pPr>
        <w:ind w:left="2100" w:hanging="420"/>
      </w:pPr>
      <w:rPr>
        <w:rFonts w:ascii="Courier New" w:hAnsi="Courier New" w:hint="default"/>
      </w:rPr>
    </w:lvl>
    <w:lvl w:ilvl="5" w:tplc="EC46EE8E">
      <w:start w:val="1"/>
      <w:numFmt w:val="bullet"/>
      <w:lvlText w:val=""/>
      <w:lvlJc w:val="left"/>
      <w:pPr>
        <w:ind w:left="2520" w:hanging="420"/>
      </w:pPr>
      <w:rPr>
        <w:rFonts w:ascii="Wingdings" w:hAnsi="Wingdings" w:hint="default"/>
      </w:rPr>
    </w:lvl>
    <w:lvl w:ilvl="6" w:tplc="6872759C">
      <w:start w:val="1"/>
      <w:numFmt w:val="bullet"/>
      <w:lvlText w:val=""/>
      <w:lvlJc w:val="left"/>
      <w:pPr>
        <w:ind w:left="2940" w:hanging="420"/>
      </w:pPr>
      <w:rPr>
        <w:rFonts w:ascii="Symbol" w:hAnsi="Symbol" w:hint="default"/>
      </w:rPr>
    </w:lvl>
    <w:lvl w:ilvl="7" w:tplc="707CDC92">
      <w:start w:val="1"/>
      <w:numFmt w:val="bullet"/>
      <w:lvlText w:val="o"/>
      <w:lvlJc w:val="left"/>
      <w:pPr>
        <w:ind w:left="3360" w:hanging="420"/>
      </w:pPr>
      <w:rPr>
        <w:rFonts w:ascii="Courier New" w:hAnsi="Courier New" w:hint="default"/>
      </w:rPr>
    </w:lvl>
    <w:lvl w:ilvl="8" w:tplc="7F60EE56">
      <w:start w:val="1"/>
      <w:numFmt w:val="bullet"/>
      <w:lvlText w:val=""/>
      <w:lvlJc w:val="left"/>
      <w:pPr>
        <w:ind w:left="3780" w:hanging="420"/>
      </w:pPr>
      <w:rPr>
        <w:rFonts w:ascii="Wingdings" w:hAnsi="Wingdings" w:hint="default"/>
      </w:rPr>
    </w:lvl>
  </w:abstractNum>
  <w:abstractNum w:abstractNumId="10" w15:restartNumberingAfterBreak="0">
    <w:nsid w:val="2BB62D90"/>
    <w:multiLevelType w:val="hybridMultilevel"/>
    <w:tmpl w:val="4664F5E2"/>
    <w:lvl w:ilvl="0" w:tplc="AB127EE8">
      <w:start w:val="1"/>
      <w:numFmt w:val="bullet"/>
      <w:lvlText w:val=""/>
      <w:lvlJc w:val="left"/>
      <w:pPr>
        <w:ind w:left="420" w:hanging="420"/>
      </w:pPr>
      <w:rPr>
        <w:rFonts w:ascii="Symbol" w:hAnsi="Symbol" w:hint="default"/>
      </w:rPr>
    </w:lvl>
    <w:lvl w:ilvl="1" w:tplc="0FEAF5E2">
      <w:start w:val="1"/>
      <w:numFmt w:val="bullet"/>
      <w:lvlText w:val="o"/>
      <w:lvlJc w:val="left"/>
      <w:pPr>
        <w:ind w:left="840" w:hanging="420"/>
      </w:pPr>
      <w:rPr>
        <w:rFonts w:ascii="Courier New" w:hAnsi="Courier New" w:hint="default"/>
      </w:rPr>
    </w:lvl>
    <w:lvl w:ilvl="2" w:tplc="75EE8F56">
      <w:start w:val="1"/>
      <w:numFmt w:val="bullet"/>
      <w:lvlText w:val=""/>
      <w:lvlJc w:val="left"/>
      <w:pPr>
        <w:ind w:left="1260" w:hanging="420"/>
      </w:pPr>
      <w:rPr>
        <w:rFonts w:ascii="Wingdings" w:hAnsi="Wingdings" w:hint="default"/>
      </w:rPr>
    </w:lvl>
    <w:lvl w:ilvl="3" w:tplc="7884E85A">
      <w:start w:val="1"/>
      <w:numFmt w:val="bullet"/>
      <w:lvlText w:val=""/>
      <w:lvlJc w:val="left"/>
      <w:pPr>
        <w:ind w:left="1680" w:hanging="420"/>
      </w:pPr>
      <w:rPr>
        <w:rFonts w:ascii="Symbol" w:hAnsi="Symbol" w:hint="default"/>
      </w:rPr>
    </w:lvl>
    <w:lvl w:ilvl="4" w:tplc="8174D138">
      <w:start w:val="1"/>
      <w:numFmt w:val="bullet"/>
      <w:lvlText w:val="o"/>
      <w:lvlJc w:val="left"/>
      <w:pPr>
        <w:ind w:left="2100" w:hanging="420"/>
      </w:pPr>
      <w:rPr>
        <w:rFonts w:ascii="Courier New" w:hAnsi="Courier New" w:hint="default"/>
      </w:rPr>
    </w:lvl>
    <w:lvl w:ilvl="5" w:tplc="E0B2B2F0">
      <w:start w:val="1"/>
      <w:numFmt w:val="bullet"/>
      <w:lvlText w:val=""/>
      <w:lvlJc w:val="left"/>
      <w:pPr>
        <w:ind w:left="2520" w:hanging="420"/>
      </w:pPr>
      <w:rPr>
        <w:rFonts w:ascii="Wingdings" w:hAnsi="Wingdings" w:hint="default"/>
      </w:rPr>
    </w:lvl>
    <w:lvl w:ilvl="6" w:tplc="1FB4B706">
      <w:start w:val="1"/>
      <w:numFmt w:val="bullet"/>
      <w:lvlText w:val=""/>
      <w:lvlJc w:val="left"/>
      <w:pPr>
        <w:ind w:left="2940" w:hanging="420"/>
      </w:pPr>
      <w:rPr>
        <w:rFonts w:ascii="Symbol" w:hAnsi="Symbol" w:hint="default"/>
      </w:rPr>
    </w:lvl>
    <w:lvl w:ilvl="7" w:tplc="E968CDAA">
      <w:start w:val="1"/>
      <w:numFmt w:val="bullet"/>
      <w:lvlText w:val="o"/>
      <w:lvlJc w:val="left"/>
      <w:pPr>
        <w:ind w:left="3360" w:hanging="420"/>
      </w:pPr>
      <w:rPr>
        <w:rFonts w:ascii="Courier New" w:hAnsi="Courier New" w:hint="default"/>
      </w:rPr>
    </w:lvl>
    <w:lvl w:ilvl="8" w:tplc="6B0E6DC6">
      <w:start w:val="1"/>
      <w:numFmt w:val="bullet"/>
      <w:lvlText w:val=""/>
      <w:lvlJc w:val="left"/>
      <w:pPr>
        <w:ind w:left="3780" w:hanging="420"/>
      </w:pPr>
      <w:rPr>
        <w:rFonts w:ascii="Wingdings" w:hAnsi="Wingdings" w:hint="default"/>
      </w:rPr>
    </w:lvl>
  </w:abstractNum>
  <w:abstractNum w:abstractNumId="11" w15:restartNumberingAfterBreak="0">
    <w:nsid w:val="2E290BCA"/>
    <w:multiLevelType w:val="hybridMultilevel"/>
    <w:tmpl w:val="D0A84972"/>
    <w:lvl w:ilvl="0" w:tplc="FCFE40EC">
      <w:start w:val="1"/>
      <w:numFmt w:val="bullet"/>
      <w:lvlText w:val=""/>
      <w:lvlJc w:val="left"/>
      <w:pPr>
        <w:ind w:left="420" w:hanging="420"/>
      </w:pPr>
      <w:rPr>
        <w:rFonts w:ascii="Symbol" w:hAnsi="Symbol" w:hint="default"/>
      </w:rPr>
    </w:lvl>
    <w:lvl w:ilvl="1" w:tplc="10087660">
      <w:start w:val="1"/>
      <w:numFmt w:val="bullet"/>
      <w:lvlText w:val="o"/>
      <w:lvlJc w:val="left"/>
      <w:pPr>
        <w:ind w:left="840" w:hanging="420"/>
      </w:pPr>
      <w:rPr>
        <w:rFonts w:ascii="Courier New" w:hAnsi="Courier New" w:hint="default"/>
      </w:rPr>
    </w:lvl>
    <w:lvl w:ilvl="2" w:tplc="BEF686CE">
      <w:start w:val="1"/>
      <w:numFmt w:val="bullet"/>
      <w:lvlText w:val=""/>
      <w:lvlJc w:val="left"/>
      <w:pPr>
        <w:ind w:left="1260" w:hanging="420"/>
      </w:pPr>
      <w:rPr>
        <w:rFonts w:ascii="Wingdings" w:hAnsi="Wingdings" w:hint="default"/>
      </w:rPr>
    </w:lvl>
    <w:lvl w:ilvl="3" w:tplc="15FA661E">
      <w:start w:val="1"/>
      <w:numFmt w:val="bullet"/>
      <w:lvlText w:val=""/>
      <w:lvlJc w:val="left"/>
      <w:pPr>
        <w:ind w:left="1680" w:hanging="420"/>
      </w:pPr>
      <w:rPr>
        <w:rFonts w:ascii="Symbol" w:hAnsi="Symbol" w:hint="default"/>
      </w:rPr>
    </w:lvl>
    <w:lvl w:ilvl="4" w:tplc="E69EC072">
      <w:start w:val="1"/>
      <w:numFmt w:val="bullet"/>
      <w:lvlText w:val="o"/>
      <w:lvlJc w:val="left"/>
      <w:pPr>
        <w:ind w:left="2100" w:hanging="420"/>
      </w:pPr>
      <w:rPr>
        <w:rFonts w:ascii="Courier New" w:hAnsi="Courier New" w:hint="default"/>
      </w:rPr>
    </w:lvl>
    <w:lvl w:ilvl="5" w:tplc="46EAD914">
      <w:start w:val="1"/>
      <w:numFmt w:val="bullet"/>
      <w:lvlText w:val=""/>
      <w:lvlJc w:val="left"/>
      <w:pPr>
        <w:ind w:left="2520" w:hanging="420"/>
      </w:pPr>
      <w:rPr>
        <w:rFonts w:ascii="Wingdings" w:hAnsi="Wingdings" w:hint="default"/>
      </w:rPr>
    </w:lvl>
    <w:lvl w:ilvl="6" w:tplc="82240038">
      <w:start w:val="1"/>
      <w:numFmt w:val="bullet"/>
      <w:lvlText w:val=""/>
      <w:lvlJc w:val="left"/>
      <w:pPr>
        <w:ind w:left="2940" w:hanging="420"/>
      </w:pPr>
      <w:rPr>
        <w:rFonts w:ascii="Symbol" w:hAnsi="Symbol" w:hint="default"/>
      </w:rPr>
    </w:lvl>
    <w:lvl w:ilvl="7" w:tplc="CD20FE40">
      <w:start w:val="1"/>
      <w:numFmt w:val="bullet"/>
      <w:lvlText w:val="o"/>
      <w:lvlJc w:val="left"/>
      <w:pPr>
        <w:ind w:left="3360" w:hanging="420"/>
      </w:pPr>
      <w:rPr>
        <w:rFonts w:ascii="Courier New" w:hAnsi="Courier New" w:hint="default"/>
      </w:rPr>
    </w:lvl>
    <w:lvl w:ilvl="8" w:tplc="863A04B2">
      <w:start w:val="1"/>
      <w:numFmt w:val="bullet"/>
      <w:lvlText w:val=""/>
      <w:lvlJc w:val="left"/>
      <w:pPr>
        <w:ind w:left="3780" w:hanging="420"/>
      </w:pPr>
      <w:rPr>
        <w:rFonts w:ascii="Wingdings" w:hAnsi="Wingdings" w:hint="default"/>
      </w:rPr>
    </w:lvl>
  </w:abstractNum>
  <w:abstractNum w:abstractNumId="12" w15:restartNumberingAfterBreak="0">
    <w:nsid w:val="326A4719"/>
    <w:multiLevelType w:val="multilevel"/>
    <w:tmpl w:val="0409001F"/>
    <w:styleLink w:val="Headings"/>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D83E23"/>
    <w:multiLevelType w:val="hybridMultilevel"/>
    <w:tmpl w:val="2A1AB3B6"/>
    <w:lvl w:ilvl="0" w:tplc="EC7E631E">
      <w:start w:val="1"/>
      <w:numFmt w:val="bullet"/>
      <w:lvlText w:val=""/>
      <w:lvlJc w:val="left"/>
      <w:pPr>
        <w:ind w:left="420" w:hanging="420"/>
      </w:pPr>
      <w:rPr>
        <w:rFonts w:ascii="Symbol" w:hAnsi="Symbol" w:hint="default"/>
      </w:rPr>
    </w:lvl>
    <w:lvl w:ilvl="1" w:tplc="13D8A40C">
      <w:start w:val="1"/>
      <w:numFmt w:val="bullet"/>
      <w:lvlText w:val="o"/>
      <w:lvlJc w:val="left"/>
      <w:pPr>
        <w:ind w:left="840" w:hanging="420"/>
      </w:pPr>
      <w:rPr>
        <w:rFonts w:ascii="Courier New" w:hAnsi="Courier New" w:hint="default"/>
      </w:rPr>
    </w:lvl>
    <w:lvl w:ilvl="2" w:tplc="F814A65C">
      <w:start w:val="1"/>
      <w:numFmt w:val="bullet"/>
      <w:lvlText w:val=""/>
      <w:lvlJc w:val="left"/>
      <w:pPr>
        <w:ind w:left="1260" w:hanging="420"/>
      </w:pPr>
      <w:rPr>
        <w:rFonts w:ascii="Wingdings" w:hAnsi="Wingdings" w:hint="default"/>
      </w:rPr>
    </w:lvl>
    <w:lvl w:ilvl="3" w:tplc="C4626686">
      <w:start w:val="1"/>
      <w:numFmt w:val="bullet"/>
      <w:lvlText w:val=""/>
      <w:lvlJc w:val="left"/>
      <w:pPr>
        <w:ind w:left="1680" w:hanging="420"/>
      </w:pPr>
      <w:rPr>
        <w:rFonts w:ascii="Symbol" w:hAnsi="Symbol" w:hint="default"/>
      </w:rPr>
    </w:lvl>
    <w:lvl w:ilvl="4" w:tplc="863088F2">
      <w:start w:val="1"/>
      <w:numFmt w:val="bullet"/>
      <w:lvlText w:val="o"/>
      <w:lvlJc w:val="left"/>
      <w:pPr>
        <w:ind w:left="2100" w:hanging="420"/>
      </w:pPr>
      <w:rPr>
        <w:rFonts w:ascii="Courier New" w:hAnsi="Courier New" w:hint="default"/>
      </w:rPr>
    </w:lvl>
    <w:lvl w:ilvl="5" w:tplc="445CD01C">
      <w:start w:val="1"/>
      <w:numFmt w:val="bullet"/>
      <w:lvlText w:val=""/>
      <w:lvlJc w:val="left"/>
      <w:pPr>
        <w:ind w:left="2520" w:hanging="420"/>
      </w:pPr>
      <w:rPr>
        <w:rFonts w:ascii="Wingdings" w:hAnsi="Wingdings" w:hint="default"/>
      </w:rPr>
    </w:lvl>
    <w:lvl w:ilvl="6" w:tplc="76249EBA">
      <w:start w:val="1"/>
      <w:numFmt w:val="bullet"/>
      <w:lvlText w:val=""/>
      <w:lvlJc w:val="left"/>
      <w:pPr>
        <w:ind w:left="2940" w:hanging="420"/>
      </w:pPr>
      <w:rPr>
        <w:rFonts w:ascii="Symbol" w:hAnsi="Symbol" w:hint="default"/>
      </w:rPr>
    </w:lvl>
    <w:lvl w:ilvl="7" w:tplc="EF52D958">
      <w:start w:val="1"/>
      <w:numFmt w:val="bullet"/>
      <w:lvlText w:val="o"/>
      <w:lvlJc w:val="left"/>
      <w:pPr>
        <w:ind w:left="3360" w:hanging="420"/>
      </w:pPr>
      <w:rPr>
        <w:rFonts w:ascii="Courier New" w:hAnsi="Courier New" w:hint="default"/>
      </w:rPr>
    </w:lvl>
    <w:lvl w:ilvl="8" w:tplc="BBEA7FCC">
      <w:start w:val="1"/>
      <w:numFmt w:val="bullet"/>
      <w:lvlText w:val=""/>
      <w:lvlJc w:val="left"/>
      <w:pPr>
        <w:ind w:left="3780" w:hanging="420"/>
      </w:pPr>
      <w:rPr>
        <w:rFonts w:ascii="Wingdings" w:hAnsi="Wingdings" w:hint="default"/>
      </w:rPr>
    </w:lvl>
  </w:abstractNum>
  <w:abstractNum w:abstractNumId="14" w15:restartNumberingAfterBreak="0">
    <w:nsid w:val="33977384"/>
    <w:multiLevelType w:val="hybridMultilevel"/>
    <w:tmpl w:val="E162210A"/>
    <w:lvl w:ilvl="0" w:tplc="C89C8F60">
      <w:start w:val="1"/>
      <w:numFmt w:val="bullet"/>
      <w:lvlText w:val=""/>
      <w:lvlJc w:val="left"/>
      <w:pPr>
        <w:ind w:left="420" w:hanging="420"/>
      </w:pPr>
      <w:rPr>
        <w:rFonts w:ascii="Symbol" w:hAnsi="Symbol" w:hint="default"/>
      </w:rPr>
    </w:lvl>
    <w:lvl w:ilvl="1" w:tplc="00086B92">
      <w:start w:val="1"/>
      <w:numFmt w:val="bullet"/>
      <w:lvlText w:val="o"/>
      <w:lvlJc w:val="left"/>
      <w:pPr>
        <w:ind w:left="840" w:hanging="420"/>
      </w:pPr>
      <w:rPr>
        <w:rFonts w:ascii="Courier New" w:hAnsi="Courier New" w:hint="default"/>
      </w:rPr>
    </w:lvl>
    <w:lvl w:ilvl="2" w:tplc="4DF62A10">
      <w:start w:val="1"/>
      <w:numFmt w:val="bullet"/>
      <w:lvlText w:val=""/>
      <w:lvlJc w:val="left"/>
      <w:pPr>
        <w:ind w:left="1260" w:hanging="420"/>
      </w:pPr>
      <w:rPr>
        <w:rFonts w:ascii="Wingdings" w:hAnsi="Wingdings" w:hint="default"/>
      </w:rPr>
    </w:lvl>
    <w:lvl w:ilvl="3" w:tplc="315E72A4">
      <w:start w:val="1"/>
      <w:numFmt w:val="bullet"/>
      <w:lvlText w:val=""/>
      <w:lvlJc w:val="left"/>
      <w:pPr>
        <w:ind w:left="1680" w:hanging="420"/>
      </w:pPr>
      <w:rPr>
        <w:rFonts w:ascii="Symbol" w:hAnsi="Symbol" w:hint="default"/>
      </w:rPr>
    </w:lvl>
    <w:lvl w:ilvl="4" w:tplc="65282B8E">
      <w:start w:val="1"/>
      <w:numFmt w:val="bullet"/>
      <w:lvlText w:val="o"/>
      <w:lvlJc w:val="left"/>
      <w:pPr>
        <w:ind w:left="2100" w:hanging="420"/>
      </w:pPr>
      <w:rPr>
        <w:rFonts w:ascii="Courier New" w:hAnsi="Courier New" w:hint="default"/>
      </w:rPr>
    </w:lvl>
    <w:lvl w:ilvl="5" w:tplc="2B0005A6">
      <w:start w:val="1"/>
      <w:numFmt w:val="bullet"/>
      <w:lvlText w:val=""/>
      <w:lvlJc w:val="left"/>
      <w:pPr>
        <w:ind w:left="2520" w:hanging="420"/>
      </w:pPr>
      <w:rPr>
        <w:rFonts w:ascii="Wingdings" w:hAnsi="Wingdings" w:hint="default"/>
      </w:rPr>
    </w:lvl>
    <w:lvl w:ilvl="6" w:tplc="F0C8EA24">
      <w:start w:val="1"/>
      <w:numFmt w:val="bullet"/>
      <w:lvlText w:val=""/>
      <w:lvlJc w:val="left"/>
      <w:pPr>
        <w:ind w:left="2940" w:hanging="420"/>
      </w:pPr>
      <w:rPr>
        <w:rFonts w:ascii="Symbol" w:hAnsi="Symbol" w:hint="default"/>
      </w:rPr>
    </w:lvl>
    <w:lvl w:ilvl="7" w:tplc="1C5EBA26">
      <w:start w:val="1"/>
      <w:numFmt w:val="bullet"/>
      <w:lvlText w:val="o"/>
      <w:lvlJc w:val="left"/>
      <w:pPr>
        <w:ind w:left="3360" w:hanging="420"/>
      </w:pPr>
      <w:rPr>
        <w:rFonts w:ascii="Courier New" w:hAnsi="Courier New" w:hint="default"/>
      </w:rPr>
    </w:lvl>
    <w:lvl w:ilvl="8" w:tplc="FA8C5EE6">
      <w:start w:val="1"/>
      <w:numFmt w:val="bullet"/>
      <w:lvlText w:val=""/>
      <w:lvlJc w:val="left"/>
      <w:pPr>
        <w:ind w:left="3780" w:hanging="420"/>
      </w:pPr>
      <w:rPr>
        <w:rFonts w:ascii="Wingdings" w:hAnsi="Wingdings" w:hint="default"/>
      </w:rPr>
    </w:lvl>
  </w:abstractNum>
  <w:abstractNum w:abstractNumId="15" w15:restartNumberingAfterBreak="0">
    <w:nsid w:val="357633F7"/>
    <w:multiLevelType w:val="hybridMultilevel"/>
    <w:tmpl w:val="AA145F26"/>
    <w:lvl w:ilvl="0" w:tplc="B2C6EBDE">
      <w:start w:val="1"/>
      <w:numFmt w:val="bullet"/>
      <w:lvlText w:val=""/>
      <w:lvlJc w:val="left"/>
      <w:pPr>
        <w:ind w:left="420" w:hanging="420"/>
      </w:pPr>
      <w:rPr>
        <w:rFonts w:ascii="Symbol" w:hAnsi="Symbol" w:hint="default"/>
      </w:rPr>
    </w:lvl>
    <w:lvl w:ilvl="1" w:tplc="4ED21CEC">
      <w:start w:val="1"/>
      <w:numFmt w:val="bullet"/>
      <w:lvlText w:val="o"/>
      <w:lvlJc w:val="left"/>
      <w:pPr>
        <w:ind w:left="840" w:hanging="420"/>
      </w:pPr>
      <w:rPr>
        <w:rFonts w:ascii="Courier New" w:hAnsi="Courier New" w:hint="default"/>
      </w:rPr>
    </w:lvl>
    <w:lvl w:ilvl="2" w:tplc="D4A8C87E">
      <w:start w:val="1"/>
      <w:numFmt w:val="bullet"/>
      <w:lvlText w:val=""/>
      <w:lvlJc w:val="left"/>
      <w:pPr>
        <w:ind w:left="1260" w:hanging="420"/>
      </w:pPr>
      <w:rPr>
        <w:rFonts w:ascii="Wingdings" w:hAnsi="Wingdings" w:hint="default"/>
      </w:rPr>
    </w:lvl>
    <w:lvl w:ilvl="3" w:tplc="0E22B112">
      <w:start w:val="1"/>
      <w:numFmt w:val="bullet"/>
      <w:lvlText w:val=""/>
      <w:lvlJc w:val="left"/>
      <w:pPr>
        <w:ind w:left="1680" w:hanging="420"/>
      </w:pPr>
      <w:rPr>
        <w:rFonts w:ascii="Symbol" w:hAnsi="Symbol" w:hint="default"/>
      </w:rPr>
    </w:lvl>
    <w:lvl w:ilvl="4" w:tplc="6CD0D9EE">
      <w:start w:val="1"/>
      <w:numFmt w:val="bullet"/>
      <w:lvlText w:val="o"/>
      <w:lvlJc w:val="left"/>
      <w:pPr>
        <w:ind w:left="2100" w:hanging="420"/>
      </w:pPr>
      <w:rPr>
        <w:rFonts w:ascii="Courier New" w:hAnsi="Courier New" w:hint="default"/>
      </w:rPr>
    </w:lvl>
    <w:lvl w:ilvl="5" w:tplc="0E08959E">
      <w:start w:val="1"/>
      <w:numFmt w:val="bullet"/>
      <w:lvlText w:val=""/>
      <w:lvlJc w:val="left"/>
      <w:pPr>
        <w:ind w:left="2520" w:hanging="420"/>
      </w:pPr>
      <w:rPr>
        <w:rFonts w:ascii="Wingdings" w:hAnsi="Wingdings" w:hint="default"/>
      </w:rPr>
    </w:lvl>
    <w:lvl w:ilvl="6" w:tplc="7C14AC2E">
      <w:start w:val="1"/>
      <w:numFmt w:val="bullet"/>
      <w:lvlText w:val=""/>
      <w:lvlJc w:val="left"/>
      <w:pPr>
        <w:ind w:left="2940" w:hanging="420"/>
      </w:pPr>
      <w:rPr>
        <w:rFonts w:ascii="Symbol" w:hAnsi="Symbol" w:hint="default"/>
      </w:rPr>
    </w:lvl>
    <w:lvl w:ilvl="7" w:tplc="F6C0EB5A">
      <w:start w:val="1"/>
      <w:numFmt w:val="bullet"/>
      <w:lvlText w:val="o"/>
      <w:lvlJc w:val="left"/>
      <w:pPr>
        <w:ind w:left="3360" w:hanging="420"/>
      </w:pPr>
      <w:rPr>
        <w:rFonts w:ascii="Courier New" w:hAnsi="Courier New" w:hint="default"/>
      </w:rPr>
    </w:lvl>
    <w:lvl w:ilvl="8" w:tplc="5DEA5A10">
      <w:start w:val="1"/>
      <w:numFmt w:val="bullet"/>
      <w:lvlText w:val=""/>
      <w:lvlJc w:val="left"/>
      <w:pPr>
        <w:ind w:left="3780" w:hanging="420"/>
      </w:pPr>
      <w:rPr>
        <w:rFonts w:ascii="Wingdings" w:hAnsi="Wingdings" w:hint="default"/>
      </w:rPr>
    </w:lvl>
  </w:abstractNum>
  <w:abstractNum w:abstractNumId="16" w15:restartNumberingAfterBreak="0">
    <w:nsid w:val="3AEB0A01"/>
    <w:multiLevelType w:val="hybridMultilevel"/>
    <w:tmpl w:val="0B78586A"/>
    <w:lvl w:ilvl="0" w:tplc="5D481070">
      <w:start w:val="1"/>
      <w:numFmt w:val="bullet"/>
      <w:lvlText w:val=""/>
      <w:lvlJc w:val="left"/>
      <w:pPr>
        <w:ind w:left="420" w:hanging="420"/>
      </w:pPr>
      <w:rPr>
        <w:rFonts w:ascii="Symbol" w:hAnsi="Symbol" w:hint="default"/>
      </w:rPr>
    </w:lvl>
    <w:lvl w:ilvl="1" w:tplc="05EA4490">
      <w:start w:val="1"/>
      <w:numFmt w:val="bullet"/>
      <w:lvlText w:val="o"/>
      <w:lvlJc w:val="left"/>
      <w:pPr>
        <w:ind w:left="840" w:hanging="420"/>
      </w:pPr>
      <w:rPr>
        <w:rFonts w:ascii="Courier New" w:hAnsi="Courier New" w:hint="default"/>
      </w:rPr>
    </w:lvl>
    <w:lvl w:ilvl="2" w:tplc="9A66E996">
      <w:start w:val="1"/>
      <w:numFmt w:val="bullet"/>
      <w:lvlText w:val=""/>
      <w:lvlJc w:val="left"/>
      <w:pPr>
        <w:ind w:left="1260" w:hanging="420"/>
      </w:pPr>
      <w:rPr>
        <w:rFonts w:ascii="Wingdings" w:hAnsi="Wingdings" w:hint="default"/>
      </w:rPr>
    </w:lvl>
    <w:lvl w:ilvl="3" w:tplc="D096B3E8">
      <w:start w:val="1"/>
      <w:numFmt w:val="bullet"/>
      <w:lvlText w:val=""/>
      <w:lvlJc w:val="left"/>
      <w:pPr>
        <w:ind w:left="1680" w:hanging="420"/>
      </w:pPr>
      <w:rPr>
        <w:rFonts w:ascii="Symbol" w:hAnsi="Symbol" w:hint="default"/>
      </w:rPr>
    </w:lvl>
    <w:lvl w:ilvl="4" w:tplc="81DE8088">
      <w:start w:val="1"/>
      <w:numFmt w:val="bullet"/>
      <w:lvlText w:val="o"/>
      <w:lvlJc w:val="left"/>
      <w:pPr>
        <w:ind w:left="2100" w:hanging="420"/>
      </w:pPr>
      <w:rPr>
        <w:rFonts w:ascii="Courier New" w:hAnsi="Courier New" w:hint="default"/>
      </w:rPr>
    </w:lvl>
    <w:lvl w:ilvl="5" w:tplc="6C00D342">
      <w:start w:val="1"/>
      <w:numFmt w:val="bullet"/>
      <w:lvlText w:val=""/>
      <w:lvlJc w:val="left"/>
      <w:pPr>
        <w:ind w:left="2520" w:hanging="420"/>
      </w:pPr>
      <w:rPr>
        <w:rFonts w:ascii="Wingdings" w:hAnsi="Wingdings" w:hint="default"/>
      </w:rPr>
    </w:lvl>
    <w:lvl w:ilvl="6" w:tplc="40A66AC2">
      <w:start w:val="1"/>
      <w:numFmt w:val="bullet"/>
      <w:lvlText w:val=""/>
      <w:lvlJc w:val="left"/>
      <w:pPr>
        <w:ind w:left="2940" w:hanging="420"/>
      </w:pPr>
      <w:rPr>
        <w:rFonts w:ascii="Symbol" w:hAnsi="Symbol" w:hint="default"/>
      </w:rPr>
    </w:lvl>
    <w:lvl w:ilvl="7" w:tplc="177C45FC">
      <w:start w:val="1"/>
      <w:numFmt w:val="bullet"/>
      <w:lvlText w:val="o"/>
      <w:lvlJc w:val="left"/>
      <w:pPr>
        <w:ind w:left="3360" w:hanging="420"/>
      </w:pPr>
      <w:rPr>
        <w:rFonts w:ascii="Courier New" w:hAnsi="Courier New" w:hint="default"/>
      </w:rPr>
    </w:lvl>
    <w:lvl w:ilvl="8" w:tplc="36AA82EC">
      <w:start w:val="1"/>
      <w:numFmt w:val="bullet"/>
      <w:lvlText w:val=""/>
      <w:lvlJc w:val="left"/>
      <w:pPr>
        <w:ind w:left="3780" w:hanging="420"/>
      </w:pPr>
      <w:rPr>
        <w:rFonts w:ascii="Wingdings" w:hAnsi="Wingdings" w:hint="default"/>
      </w:rPr>
    </w:lvl>
  </w:abstractNum>
  <w:abstractNum w:abstractNumId="17" w15:restartNumberingAfterBreak="0">
    <w:nsid w:val="3B197471"/>
    <w:multiLevelType w:val="hybridMultilevel"/>
    <w:tmpl w:val="B37A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8405A"/>
    <w:multiLevelType w:val="hybridMultilevel"/>
    <w:tmpl w:val="0D96B042"/>
    <w:lvl w:ilvl="0" w:tplc="6AC80210">
      <w:start w:val="1"/>
      <w:numFmt w:val="bullet"/>
      <w:lvlText w:val=""/>
      <w:lvlJc w:val="left"/>
      <w:pPr>
        <w:ind w:left="420" w:hanging="420"/>
      </w:pPr>
      <w:rPr>
        <w:rFonts w:ascii="Symbol" w:hAnsi="Symbol" w:hint="default"/>
      </w:rPr>
    </w:lvl>
    <w:lvl w:ilvl="1" w:tplc="6C1258E4">
      <w:start w:val="1"/>
      <w:numFmt w:val="bullet"/>
      <w:lvlText w:val="o"/>
      <w:lvlJc w:val="left"/>
      <w:pPr>
        <w:ind w:left="840" w:hanging="420"/>
      </w:pPr>
      <w:rPr>
        <w:rFonts w:ascii="Courier New" w:hAnsi="Courier New" w:hint="default"/>
      </w:rPr>
    </w:lvl>
    <w:lvl w:ilvl="2" w:tplc="B05C3B06">
      <w:start w:val="1"/>
      <w:numFmt w:val="bullet"/>
      <w:lvlText w:val=""/>
      <w:lvlJc w:val="left"/>
      <w:pPr>
        <w:ind w:left="1260" w:hanging="420"/>
      </w:pPr>
      <w:rPr>
        <w:rFonts w:ascii="Wingdings" w:hAnsi="Wingdings" w:hint="default"/>
      </w:rPr>
    </w:lvl>
    <w:lvl w:ilvl="3" w:tplc="B588CD02">
      <w:start w:val="1"/>
      <w:numFmt w:val="bullet"/>
      <w:lvlText w:val=""/>
      <w:lvlJc w:val="left"/>
      <w:pPr>
        <w:ind w:left="1680" w:hanging="420"/>
      </w:pPr>
      <w:rPr>
        <w:rFonts w:ascii="Symbol" w:hAnsi="Symbol" w:hint="default"/>
      </w:rPr>
    </w:lvl>
    <w:lvl w:ilvl="4" w:tplc="39EC861E">
      <w:start w:val="1"/>
      <w:numFmt w:val="bullet"/>
      <w:lvlText w:val="o"/>
      <w:lvlJc w:val="left"/>
      <w:pPr>
        <w:ind w:left="2100" w:hanging="420"/>
      </w:pPr>
      <w:rPr>
        <w:rFonts w:ascii="Courier New" w:hAnsi="Courier New" w:hint="default"/>
      </w:rPr>
    </w:lvl>
    <w:lvl w:ilvl="5" w:tplc="9E56C7E4">
      <w:start w:val="1"/>
      <w:numFmt w:val="bullet"/>
      <w:lvlText w:val=""/>
      <w:lvlJc w:val="left"/>
      <w:pPr>
        <w:ind w:left="2520" w:hanging="420"/>
      </w:pPr>
      <w:rPr>
        <w:rFonts w:ascii="Wingdings" w:hAnsi="Wingdings" w:hint="default"/>
      </w:rPr>
    </w:lvl>
    <w:lvl w:ilvl="6" w:tplc="229048FA">
      <w:start w:val="1"/>
      <w:numFmt w:val="bullet"/>
      <w:lvlText w:val=""/>
      <w:lvlJc w:val="left"/>
      <w:pPr>
        <w:ind w:left="2940" w:hanging="420"/>
      </w:pPr>
      <w:rPr>
        <w:rFonts w:ascii="Symbol" w:hAnsi="Symbol" w:hint="default"/>
      </w:rPr>
    </w:lvl>
    <w:lvl w:ilvl="7" w:tplc="12687824">
      <w:start w:val="1"/>
      <w:numFmt w:val="bullet"/>
      <w:lvlText w:val="o"/>
      <w:lvlJc w:val="left"/>
      <w:pPr>
        <w:ind w:left="3360" w:hanging="420"/>
      </w:pPr>
      <w:rPr>
        <w:rFonts w:ascii="Courier New" w:hAnsi="Courier New" w:hint="default"/>
      </w:rPr>
    </w:lvl>
    <w:lvl w:ilvl="8" w:tplc="93C22876">
      <w:start w:val="1"/>
      <w:numFmt w:val="bullet"/>
      <w:lvlText w:val=""/>
      <w:lvlJc w:val="left"/>
      <w:pPr>
        <w:ind w:left="3780" w:hanging="420"/>
      </w:pPr>
      <w:rPr>
        <w:rFonts w:ascii="Wingdings" w:hAnsi="Wingdings" w:hint="default"/>
      </w:rPr>
    </w:lvl>
  </w:abstractNum>
  <w:abstractNum w:abstractNumId="19" w15:restartNumberingAfterBreak="0">
    <w:nsid w:val="50453AFB"/>
    <w:multiLevelType w:val="hybridMultilevel"/>
    <w:tmpl w:val="BEE4BAE8"/>
    <w:lvl w:ilvl="0" w:tplc="D4CE9FF4">
      <w:start w:val="1"/>
      <w:numFmt w:val="decimal"/>
      <w:lvlText w:val="%1."/>
      <w:lvlJc w:val="left"/>
      <w:pPr>
        <w:ind w:left="420" w:hanging="420"/>
      </w:pPr>
    </w:lvl>
    <w:lvl w:ilvl="1" w:tplc="C1486716">
      <w:start w:val="1"/>
      <w:numFmt w:val="lowerLetter"/>
      <w:lvlText w:val="%2."/>
      <w:lvlJc w:val="left"/>
      <w:pPr>
        <w:ind w:left="840" w:hanging="420"/>
      </w:pPr>
    </w:lvl>
    <w:lvl w:ilvl="2" w:tplc="24D0ABA4">
      <w:start w:val="1"/>
      <w:numFmt w:val="lowerRoman"/>
      <w:lvlText w:val="%3."/>
      <w:lvlJc w:val="right"/>
      <w:pPr>
        <w:ind w:left="1260" w:hanging="420"/>
      </w:pPr>
    </w:lvl>
    <w:lvl w:ilvl="3" w:tplc="46A8EBC2">
      <w:start w:val="1"/>
      <w:numFmt w:val="decimal"/>
      <w:lvlText w:val="%4."/>
      <w:lvlJc w:val="left"/>
      <w:pPr>
        <w:ind w:left="1680" w:hanging="420"/>
      </w:pPr>
    </w:lvl>
    <w:lvl w:ilvl="4" w:tplc="124E9852">
      <w:start w:val="1"/>
      <w:numFmt w:val="lowerLetter"/>
      <w:lvlText w:val="%5."/>
      <w:lvlJc w:val="left"/>
      <w:pPr>
        <w:ind w:left="2100" w:hanging="420"/>
      </w:pPr>
    </w:lvl>
    <w:lvl w:ilvl="5" w:tplc="06149510">
      <w:start w:val="1"/>
      <w:numFmt w:val="lowerRoman"/>
      <w:lvlText w:val="%6."/>
      <w:lvlJc w:val="right"/>
      <w:pPr>
        <w:ind w:left="2520" w:hanging="420"/>
      </w:pPr>
    </w:lvl>
    <w:lvl w:ilvl="6" w:tplc="2526A2B0">
      <w:start w:val="1"/>
      <w:numFmt w:val="decimal"/>
      <w:lvlText w:val="%7."/>
      <w:lvlJc w:val="left"/>
      <w:pPr>
        <w:ind w:left="2940" w:hanging="420"/>
      </w:pPr>
    </w:lvl>
    <w:lvl w:ilvl="7" w:tplc="CB342A6A">
      <w:start w:val="1"/>
      <w:numFmt w:val="lowerLetter"/>
      <w:lvlText w:val="%8."/>
      <w:lvlJc w:val="left"/>
      <w:pPr>
        <w:ind w:left="3360" w:hanging="420"/>
      </w:pPr>
    </w:lvl>
    <w:lvl w:ilvl="8" w:tplc="9A3C9CAC">
      <w:start w:val="1"/>
      <w:numFmt w:val="lowerRoman"/>
      <w:lvlText w:val="%9."/>
      <w:lvlJc w:val="right"/>
      <w:pPr>
        <w:ind w:left="3780" w:hanging="420"/>
      </w:pPr>
    </w:lvl>
  </w:abstractNum>
  <w:abstractNum w:abstractNumId="20" w15:restartNumberingAfterBreak="0">
    <w:nsid w:val="510200D8"/>
    <w:multiLevelType w:val="hybridMultilevel"/>
    <w:tmpl w:val="0AAA6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992BE1"/>
    <w:multiLevelType w:val="hybridMultilevel"/>
    <w:tmpl w:val="34225390"/>
    <w:lvl w:ilvl="0" w:tplc="0E98182C">
      <w:start w:val="1"/>
      <w:numFmt w:val="bullet"/>
      <w:lvlText w:val=""/>
      <w:lvlJc w:val="left"/>
      <w:pPr>
        <w:ind w:left="420" w:hanging="420"/>
      </w:pPr>
      <w:rPr>
        <w:rFonts w:ascii="Symbol" w:hAnsi="Symbol" w:hint="default"/>
      </w:rPr>
    </w:lvl>
    <w:lvl w:ilvl="1" w:tplc="CBFCF7BA">
      <w:start w:val="1"/>
      <w:numFmt w:val="bullet"/>
      <w:lvlText w:val="o"/>
      <w:lvlJc w:val="left"/>
      <w:pPr>
        <w:ind w:left="840" w:hanging="420"/>
      </w:pPr>
      <w:rPr>
        <w:rFonts w:ascii="Courier New" w:hAnsi="Courier New" w:hint="default"/>
      </w:rPr>
    </w:lvl>
    <w:lvl w:ilvl="2" w:tplc="40F68EF8">
      <w:start w:val="1"/>
      <w:numFmt w:val="bullet"/>
      <w:lvlText w:val=""/>
      <w:lvlJc w:val="left"/>
      <w:pPr>
        <w:ind w:left="1260" w:hanging="420"/>
      </w:pPr>
      <w:rPr>
        <w:rFonts w:ascii="Wingdings" w:hAnsi="Wingdings" w:hint="default"/>
      </w:rPr>
    </w:lvl>
    <w:lvl w:ilvl="3" w:tplc="46489EA8">
      <w:start w:val="1"/>
      <w:numFmt w:val="bullet"/>
      <w:lvlText w:val=""/>
      <w:lvlJc w:val="left"/>
      <w:pPr>
        <w:ind w:left="1680" w:hanging="420"/>
      </w:pPr>
      <w:rPr>
        <w:rFonts w:ascii="Symbol" w:hAnsi="Symbol" w:hint="default"/>
      </w:rPr>
    </w:lvl>
    <w:lvl w:ilvl="4" w:tplc="13A26F26">
      <w:start w:val="1"/>
      <w:numFmt w:val="bullet"/>
      <w:lvlText w:val="o"/>
      <w:lvlJc w:val="left"/>
      <w:pPr>
        <w:ind w:left="2100" w:hanging="420"/>
      </w:pPr>
      <w:rPr>
        <w:rFonts w:ascii="Courier New" w:hAnsi="Courier New" w:hint="default"/>
      </w:rPr>
    </w:lvl>
    <w:lvl w:ilvl="5" w:tplc="6C5C6D50">
      <w:start w:val="1"/>
      <w:numFmt w:val="bullet"/>
      <w:lvlText w:val=""/>
      <w:lvlJc w:val="left"/>
      <w:pPr>
        <w:ind w:left="2520" w:hanging="420"/>
      </w:pPr>
      <w:rPr>
        <w:rFonts w:ascii="Wingdings" w:hAnsi="Wingdings" w:hint="default"/>
      </w:rPr>
    </w:lvl>
    <w:lvl w:ilvl="6" w:tplc="1E0E488E">
      <w:start w:val="1"/>
      <w:numFmt w:val="bullet"/>
      <w:lvlText w:val=""/>
      <w:lvlJc w:val="left"/>
      <w:pPr>
        <w:ind w:left="2940" w:hanging="420"/>
      </w:pPr>
      <w:rPr>
        <w:rFonts w:ascii="Symbol" w:hAnsi="Symbol" w:hint="default"/>
      </w:rPr>
    </w:lvl>
    <w:lvl w:ilvl="7" w:tplc="FF60CA1C">
      <w:start w:val="1"/>
      <w:numFmt w:val="bullet"/>
      <w:lvlText w:val="o"/>
      <w:lvlJc w:val="left"/>
      <w:pPr>
        <w:ind w:left="3360" w:hanging="420"/>
      </w:pPr>
      <w:rPr>
        <w:rFonts w:ascii="Courier New" w:hAnsi="Courier New" w:hint="default"/>
      </w:rPr>
    </w:lvl>
    <w:lvl w:ilvl="8" w:tplc="461C000E">
      <w:start w:val="1"/>
      <w:numFmt w:val="bullet"/>
      <w:lvlText w:val=""/>
      <w:lvlJc w:val="left"/>
      <w:pPr>
        <w:ind w:left="3780" w:hanging="420"/>
      </w:pPr>
      <w:rPr>
        <w:rFonts w:ascii="Wingdings" w:hAnsi="Wingdings" w:hint="default"/>
      </w:rPr>
    </w:lvl>
  </w:abstractNum>
  <w:abstractNum w:abstractNumId="22" w15:restartNumberingAfterBreak="0">
    <w:nsid w:val="62714FE8"/>
    <w:multiLevelType w:val="hybridMultilevel"/>
    <w:tmpl w:val="815C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4D1184"/>
    <w:multiLevelType w:val="hybridMultilevel"/>
    <w:tmpl w:val="448890C2"/>
    <w:lvl w:ilvl="0" w:tplc="E75AFD2C">
      <w:start w:val="1"/>
      <w:numFmt w:val="bullet"/>
      <w:lvlText w:val=""/>
      <w:lvlJc w:val="left"/>
      <w:pPr>
        <w:ind w:left="420" w:hanging="420"/>
      </w:pPr>
      <w:rPr>
        <w:rFonts w:ascii="Symbol" w:hAnsi="Symbol" w:hint="default"/>
      </w:rPr>
    </w:lvl>
    <w:lvl w:ilvl="1" w:tplc="044E7172">
      <w:start w:val="1"/>
      <w:numFmt w:val="bullet"/>
      <w:lvlText w:val="o"/>
      <w:lvlJc w:val="left"/>
      <w:pPr>
        <w:ind w:left="840" w:hanging="420"/>
      </w:pPr>
      <w:rPr>
        <w:rFonts w:ascii="Courier New" w:hAnsi="Courier New" w:hint="default"/>
      </w:rPr>
    </w:lvl>
    <w:lvl w:ilvl="2" w:tplc="9A52C474">
      <w:start w:val="1"/>
      <w:numFmt w:val="bullet"/>
      <w:lvlText w:val=""/>
      <w:lvlJc w:val="left"/>
      <w:pPr>
        <w:ind w:left="1260" w:hanging="420"/>
      </w:pPr>
      <w:rPr>
        <w:rFonts w:ascii="Wingdings" w:hAnsi="Wingdings" w:hint="default"/>
      </w:rPr>
    </w:lvl>
    <w:lvl w:ilvl="3" w:tplc="388EE78A">
      <w:start w:val="1"/>
      <w:numFmt w:val="bullet"/>
      <w:lvlText w:val=""/>
      <w:lvlJc w:val="left"/>
      <w:pPr>
        <w:ind w:left="1680" w:hanging="420"/>
      </w:pPr>
      <w:rPr>
        <w:rFonts w:ascii="Symbol" w:hAnsi="Symbol" w:hint="default"/>
      </w:rPr>
    </w:lvl>
    <w:lvl w:ilvl="4" w:tplc="433CE92E">
      <w:start w:val="1"/>
      <w:numFmt w:val="bullet"/>
      <w:lvlText w:val="o"/>
      <w:lvlJc w:val="left"/>
      <w:pPr>
        <w:ind w:left="2100" w:hanging="420"/>
      </w:pPr>
      <w:rPr>
        <w:rFonts w:ascii="Courier New" w:hAnsi="Courier New" w:hint="default"/>
      </w:rPr>
    </w:lvl>
    <w:lvl w:ilvl="5" w:tplc="1916E71C">
      <w:start w:val="1"/>
      <w:numFmt w:val="bullet"/>
      <w:lvlText w:val=""/>
      <w:lvlJc w:val="left"/>
      <w:pPr>
        <w:ind w:left="2520" w:hanging="420"/>
      </w:pPr>
      <w:rPr>
        <w:rFonts w:ascii="Wingdings" w:hAnsi="Wingdings" w:hint="default"/>
      </w:rPr>
    </w:lvl>
    <w:lvl w:ilvl="6" w:tplc="B258761C">
      <w:start w:val="1"/>
      <w:numFmt w:val="bullet"/>
      <w:lvlText w:val=""/>
      <w:lvlJc w:val="left"/>
      <w:pPr>
        <w:ind w:left="2940" w:hanging="420"/>
      </w:pPr>
      <w:rPr>
        <w:rFonts w:ascii="Symbol" w:hAnsi="Symbol" w:hint="default"/>
      </w:rPr>
    </w:lvl>
    <w:lvl w:ilvl="7" w:tplc="841A5C0A">
      <w:start w:val="1"/>
      <w:numFmt w:val="bullet"/>
      <w:lvlText w:val="o"/>
      <w:lvlJc w:val="left"/>
      <w:pPr>
        <w:ind w:left="3360" w:hanging="420"/>
      </w:pPr>
      <w:rPr>
        <w:rFonts w:ascii="Courier New" w:hAnsi="Courier New" w:hint="default"/>
      </w:rPr>
    </w:lvl>
    <w:lvl w:ilvl="8" w:tplc="6DB29D0C">
      <w:start w:val="1"/>
      <w:numFmt w:val="bullet"/>
      <w:lvlText w:val=""/>
      <w:lvlJc w:val="left"/>
      <w:pPr>
        <w:ind w:left="3780" w:hanging="420"/>
      </w:pPr>
      <w:rPr>
        <w:rFonts w:ascii="Wingdings" w:hAnsi="Wingdings" w:hint="default"/>
      </w:rPr>
    </w:lvl>
  </w:abstractNum>
  <w:abstractNum w:abstractNumId="24" w15:restartNumberingAfterBreak="0">
    <w:nsid w:val="76143FFA"/>
    <w:multiLevelType w:val="hybridMultilevel"/>
    <w:tmpl w:val="2800E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9C7633"/>
    <w:multiLevelType w:val="hybridMultilevel"/>
    <w:tmpl w:val="83249090"/>
    <w:lvl w:ilvl="0" w:tplc="4DBEDE7E">
      <w:start w:val="1"/>
      <w:numFmt w:val="bullet"/>
      <w:lvlText w:val=""/>
      <w:lvlJc w:val="left"/>
      <w:pPr>
        <w:ind w:left="420" w:hanging="420"/>
      </w:pPr>
      <w:rPr>
        <w:rFonts w:ascii="Symbol" w:hAnsi="Symbol" w:hint="default"/>
      </w:rPr>
    </w:lvl>
    <w:lvl w:ilvl="1" w:tplc="1BE48036">
      <w:start w:val="1"/>
      <w:numFmt w:val="bullet"/>
      <w:lvlText w:val="o"/>
      <w:lvlJc w:val="left"/>
      <w:pPr>
        <w:ind w:left="840" w:hanging="420"/>
      </w:pPr>
      <w:rPr>
        <w:rFonts w:ascii="Courier New" w:hAnsi="Courier New" w:hint="default"/>
      </w:rPr>
    </w:lvl>
    <w:lvl w:ilvl="2" w:tplc="F83A8B74">
      <w:start w:val="1"/>
      <w:numFmt w:val="bullet"/>
      <w:lvlText w:val=""/>
      <w:lvlJc w:val="left"/>
      <w:pPr>
        <w:ind w:left="1260" w:hanging="420"/>
      </w:pPr>
      <w:rPr>
        <w:rFonts w:ascii="Wingdings" w:hAnsi="Wingdings" w:hint="default"/>
      </w:rPr>
    </w:lvl>
    <w:lvl w:ilvl="3" w:tplc="85D4B7C8">
      <w:start w:val="1"/>
      <w:numFmt w:val="bullet"/>
      <w:lvlText w:val=""/>
      <w:lvlJc w:val="left"/>
      <w:pPr>
        <w:ind w:left="1680" w:hanging="420"/>
      </w:pPr>
      <w:rPr>
        <w:rFonts w:ascii="Symbol" w:hAnsi="Symbol" w:hint="default"/>
      </w:rPr>
    </w:lvl>
    <w:lvl w:ilvl="4" w:tplc="1B142A82">
      <w:start w:val="1"/>
      <w:numFmt w:val="bullet"/>
      <w:lvlText w:val="o"/>
      <w:lvlJc w:val="left"/>
      <w:pPr>
        <w:ind w:left="2100" w:hanging="420"/>
      </w:pPr>
      <w:rPr>
        <w:rFonts w:ascii="Courier New" w:hAnsi="Courier New" w:hint="default"/>
      </w:rPr>
    </w:lvl>
    <w:lvl w:ilvl="5" w:tplc="287A184E">
      <w:start w:val="1"/>
      <w:numFmt w:val="bullet"/>
      <w:lvlText w:val=""/>
      <w:lvlJc w:val="left"/>
      <w:pPr>
        <w:ind w:left="2520" w:hanging="420"/>
      </w:pPr>
      <w:rPr>
        <w:rFonts w:ascii="Wingdings" w:hAnsi="Wingdings" w:hint="default"/>
      </w:rPr>
    </w:lvl>
    <w:lvl w:ilvl="6" w:tplc="C5E67BC8">
      <w:start w:val="1"/>
      <w:numFmt w:val="bullet"/>
      <w:lvlText w:val=""/>
      <w:lvlJc w:val="left"/>
      <w:pPr>
        <w:ind w:left="2940" w:hanging="420"/>
      </w:pPr>
      <w:rPr>
        <w:rFonts w:ascii="Symbol" w:hAnsi="Symbol" w:hint="default"/>
      </w:rPr>
    </w:lvl>
    <w:lvl w:ilvl="7" w:tplc="3C88A9F8">
      <w:start w:val="1"/>
      <w:numFmt w:val="bullet"/>
      <w:lvlText w:val="o"/>
      <w:lvlJc w:val="left"/>
      <w:pPr>
        <w:ind w:left="3360" w:hanging="420"/>
      </w:pPr>
      <w:rPr>
        <w:rFonts w:ascii="Courier New" w:hAnsi="Courier New" w:hint="default"/>
      </w:rPr>
    </w:lvl>
    <w:lvl w:ilvl="8" w:tplc="FD14B62C">
      <w:start w:val="1"/>
      <w:numFmt w:val="bullet"/>
      <w:lvlText w:val=""/>
      <w:lvlJc w:val="left"/>
      <w:pPr>
        <w:ind w:left="3780" w:hanging="420"/>
      </w:pPr>
      <w:rPr>
        <w:rFonts w:ascii="Wingdings" w:hAnsi="Wingdings" w:hint="default"/>
      </w:rPr>
    </w:lvl>
  </w:abstractNum>
  <w:abstractNum w:abstractNumId="26" w15:restartNumberingAfterBreak="0">
    <w:nsid w:val="7AF55E0E"/>
    <w:multiLevelType w:val="hybridMultilevel"/>
    <w:tmpl w:val="0F8812BA"/>
    <w:lvl w:ilvl="0" w:tplc="A58C8A2E">
      <w:start w:val="1"/>
      <w:numFmt w:val="bullet"/>
      <w:lvlText w:val=""/>
      <w:lvlJc w:val="left"/>
      <w:pPr>
        <w:ind w:left="420" w:hanging="420"/>
      </w:pPr>
      <w:rPr>
        <w:rFonts w:ascii="Symbol" w:hAnsi="Symbol" w:hint="default"/>
      </w:rPr>
    </w:lvl>
    <w:lvl w:ilvl="1" w:tplc="8EE212DA">
      <w:start w:val="1"/>
      <w:numFmt w:val="bullet"/>
      <w:lvlText w:val="o"/>
      <w:lvlJc w:val="left"/>
      <w:pPr>
        <w:ind w:left="840" w:hanging="420"/>
      </w:pPr>
      <w:rPr>
        <w:rFonts w:ascii="Courier New" w:hAnsi="Courier New" w:hint="default"/>
      </w:rPr>
    </w:lvl>
    <w:lvl w:ilvl="2" w:tplc="78F24986">
      <w:start w:val="1"/>
      <w:numFmt w:val="bullet"/>
      <w:lvlText w:val=""/>
      <w:lvlJc w:val="left"/>
      <w:pPr>
        <w:ind w:left="1260" w:hanging="420"/>
      </w:pPr>
      <w:rPr>
        <w:rFonts w:ascii="Wingdings" w:hAnsi="Wingdings" w:hint="default"/>
      </w:rPr>
    </w:lvl>
    <w:lvl w:ilvl="3" w:tplc="E6D077AC">
      <w:start w:val="1"/>
      <w:numFmt w:val="bullet"/>
      <w:lvlText w:val=""/>
      <w:lvlJc w:val="left"/>
      <w:pPr>
        <w:ind w:left="1680" w:hanging="420"/>
      </w:pPr>
      <w:rPr>
        <w:rFonts w:ascii="Symbol" w:hAnsi="Symbol" w:hint="default"/>
      </w:rPr>
    </w:lvl>
    <w:lvl w:ilvl="4" w:tplc="9CC6E328">
      <w:start w:val="1"/>
      <w:numFmt w:val="bullet"/>
      <w:lvlText w:val="o"/>
      <w:lvlJc w:val="left"/>
      <w:pPr>
        <w:ind w:left="2100" w:hanging="420"/>
      </w:pPr>
      <w:rPr>
        <w:rFonts w:ascii="Courier New" w:hAnsi="Courier New" w:hint="default"/>
      </w:rPr>
    </w:lvl>
    <w:lvl w:ilvl="5" w:tplc="0086682E">
      <w:start w:val="1"/>
      <w:numFmt w:val="bullet"/>
      <w:lvlText w:val=""/>
      <w:lvlJc w:val="left"/>
      <w:pPr>
        <w:ind w:left="2520" w:hanging="420"/>
      </w:pPr>
      <w:rPr>
        <w:rFonts w:ascii="Wingdings" w:hAnsi="Wingdings" w:hint="default"/>
      </w:rPr>
    </w:lvl>
    <w:lvl w:ilvl="6" w:tplc="0BFC2042">
      <w:start w:val="1"/>
      <w:numFmt w:val="bullet"/>
      <w:lvlText w:val=""/>
      <w:lvlJc w:val="left"/>
      <w:pPr>
        <w:ind w:left="2940" w:hanging="420"/>
      </w:pPr>
      <w:rPr>
        <w:rFonts w:ascii="Symbol" w:hAnsi="Symbol" w:hint="default"/>
      </w:rPr>
    </w:lvl>
    <w:lvl w:ilvl="7" w:tplc="C62C0C38">
      <w:start w:val="1"/>
      <w:numFmt w:val="bullet"/>
      <w:lvlText w:val="o"/>
      <w:lvlJc w:val="left"/>
      <w:pPr>
        <w:ind w:left="3360" w:hanging="420"/>
      </w:pPr>
      <w:rPr>
        <w:rFonts w:ascii="Courier New" w:hAnsi="Courier New" w:hint="default"/>
      </w:rPr>
    </w:lvl>
    <w:lvl w:ilvl="8" w:tplc="FDB0D87A">
      <w:start w:val="1"/>
      <w:numFmt w:val="bullet"/>
      <w:lvlText w:val=""/>
      <w:lvlJc w:val="left"/>
      <w:pPr>
        <w:ind w:left="3780" w:hanging="420"/>
      </w:pPr>
      <w:rPr>
        <w:rFonts w:ascii="Wingdings" w:hAnsi="Wingdings" w:hint="default"/>
      </w:rPr>
    </w:lvl>
  </w:abstractNum>
  <w:num w:numId="1" w16cid:durableId="1835681045">
    <w:abstractNumId w:val="0"/>
  </w:num>
  <w:num w:numId="2" w16cid:durableId="1329401135">
    <w:abstractNumId w:val="2"/>
  </w:num>
  <w:num w:numId="3" w16cid:durableId="1749615950">
    <w:abstractNumId w:val="5"/>
  </w:num>
  <w:num w:numId="4" w16cid:durableId="557935060">
    <w:abstractNumId w:val="12"/>
  </w:num>
  <w:num w:numId="5" w16cid:durableId="1589540405">
    <w:abstractNumId w:val="7"/>
  </w:num>
  <w:num w:numId="6" w16cid:durableId="660623474">
    <w:abstractNumId w:val="20"/>
  </w:num>
  <w:num w:numId="7" w16cid:durableId="1534807219">
    <w:abstractNumId w:val="8"/>
  </w:num>
  <w:num w:numId="8" w16cid:durableId="1497113753">
    <w:abstractNumId w:val="24"/>
  </w:num>
  <w:num w:numId="9" w16cid:durableId="671176957">
    <w:abstractNumId w:val="6"/>
  </w:num>
  <w:num w:numId="10" w16cid:durableId="1197616954">
    <w:abstractNumId w:val="14"/>
  </w:num>
  <w:num w:numId="11" w16cid:durableId="1180049648">
    <w:abstractNumId w:val="3"/>
  </w:num>
  <w:num w:numId="12" w16cid:durableId="914128844">
    <w:abstractNumId w:val="1"/>
  </w:num>
  <w:num w:numId="13" w16cid:durableId="950892325">
    <w:abstractNumId w:val="10"/>
  </w:num>
  <w:num w:numId="14" w16cid:durableId="306666055">
    <w:abstractNumId w:val="23"/>
  </w:num>
  <w:num w:numId="15" w16cid:durableId="190849128">
    <w:abstractNumId w:val="16"/>
  </w:num>
  <w:num w:numId="16" w16cid:durableId="1332677707">
    <w:abstractNumId w:val="4"/>
  </w:num>
  <w:num w:numId="17" w16cid:durableId="902564591">
    <w:abstractNumId w:val="18"/>
  </w:num>
  <w:num w:numId="18" w16cid:durableId="1822697629">
    <w:abstractNumId w:val="21"/>
  </w:num>
  <w:num w:numId="19" w16cid:durableId="1879009056">
    <w:abstractNumId w:val="11"/>
  </w:num>
  <w:num w:numId="20" w16cid:durableId="958949047">
    <w:abstractNumId w:val="13"/>
  </w:num>
  <w:num w:numId="21" w16cid:durableId="1696157316">
    <w:abstractNumId w:val="9"/>
  </w:num>
  <w:num w:numId="22" w16cid:durableId="580993259">
    <w:abstractNumId w:val="25"/>
  </w:num>
  <w:num w:numId="23" w16cid:durableId="1608154385">
    <w:abstractNumId w:val="15"/>
  </w:num>
  <w:num w:numId="24" w16cid:durableId="725569081">
    <w:abstractNumId w:val="19"/>
  </w:num>
  <w:num w:numId="25" w16cid:durableId="1784373382">
    <w:abstractNumId w:val="26"/>
  </w:num>
  <w:num w:numId="26" w16cid:durableId="1024868054">
    <w:abstractNumId w:val="22"/>
  </w:num>
  <w:num w:numId="27" w16cid:durableId="7044773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7796242">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C47"/>
    <w:rsid w:val="00000169"/>
    <w:rsid w:val="00003BD2"/>
    <w:rsid w:val="0000578A"/>
    <w:rsid w:val="00006101"/>
    <w:rsid w:val="000077B4"/>
    <w:rsid w:val="00010122"/>
    <w:rsid w:val="00011070"/>
    <w:rsid w:val="000112BD"/>
    <w:rsid w:val="00014E3C"/>
    <w:rsid w:val="00017EE7"/>
    <w:rsid w:val="000201B9"/>
    <w:rsid w:val="000214BC"/>
    <w:rsid w:val="00021564"/>
    <w:rsid w:val="00021743"/>
    <w:rsid w:val="0002196C"/>
    <w:rsid w:val="00022D80"/>
    <w:rsid w:val="00024B68"/>
    <w:rsid w:val="00024FBE"/>
    <w:rsid w:val="0002702A"/>
    <w:rsid w:val="0003012A"/>
    <w:rsid w:val="00032A16"/>
    <w:rsid w:val="00034CD0"/>
    <w:rsid w:val="00034F67"/>
    <w:rsid w:val="000373FF"/>
    <w:rsid w:val="0004020F"/>
    <w:rsid w:val="00040A2C"/>
    <w:rsid w:val="00040AF3"/>
    <w:rsid w:val="00041D93"/>
    <w:rsid w:val="000425AA"/>
    <w:rsid w:val="000436A6"/>
    <w:rsid w:val="000439DF"/>
    <w:rsid w:val="00043D5A"/>
    <w:rsid w:val="00046248"/>
    <w:rsid w:val="00046329"/>
    <w:rsid w:val="000508C4"/>
    <w:rsid w:val="0005138C"/>
    <w:rsid w:val="00055032"/>
    <w:rsid w:val="00055907"/>
    <w:rsid w:val="000560E8"/>
    <w:rsid w:val="0006071F"/>
    <w:rsid w:val="0006139A"/>
    <w:rsid w:val="00062A22"/>
    <w:rsid w:val="000635CF"/>
    <w:rsid w:val="00063BAA"/>
    <w:rsid w:val="00063D63"/>
    <w:rsid w:val="00067179"/>
    <w:rsid w:val="0006745F"/>
    <w:rsid w:val="0007733C"/>
    <w:rsid w:val="000777ED"/>
    <w:rsid w:val="00077D9F"/>
    <w:rsid w:val="000802BD"/>
    <w:rsid w:val="00080B0B"/>
    <w:rsid w:val="00081E62"/>
    <w:rsid w:val="00081F8B"/>
    <w:rsid w:val="000820E1"/>
    <w:rsid w:val="000821FB"/>
    <w:rsid w:val="00082DC2"/>
    <w:rsid w:val="00084380"/>
    <w:rsid w:val="00084769"/>
    <w:rsid w:val="00084ABF"/>
    <w:rsid w:val="00085B09"/>
    <w:rsid w:val="00085F9F"/>
    <w:rsid w:val="000911F1"/>
    <w:rsid w:val="00091BB8"/>
    <w:rsid w:val="000921C0"/>
    <w:rsid w:val="00096741"/>
    <w:rsid w:val="0009687C"/>
    <w:rsid w:val="00096AE3"/>
    <w:rsid w:val="000A0739"/>
    <w:rsid w:val="000A09DD"/>
    <w:rsid w:val="000A0DF5"/>
    <w:rsid w:val="000A6974"/>
    <w:rsid w:val="000A6AFC"/>
    <w:rsid w:val="000B1238"/>
    <w:rsid w:val="000B2D21"/>
    <w:rsid w:val="000B67F6"/>
    <w:rsid w:val="000C0286"/>
    <w:rsid w:val="000C3A58"/>
    <w:rsid w:val="000C5984"/>
    <w:rsid w:val="000C5999"/>
    <w:rsid w:val="000C6932"/>
    <w:rsid w:val="000D291D"/>
    <w:rsid w:val="000D4EC0"/>
    <w:rsid w:val="000D663D"/>
    <w:rsid w:val="000D7157"/>
    <w:rsid w:val="000E145F"/>
    <w:rsid w:val="000E17E1"/>
    <w:rsid w:val="000E22A6"/>
    <w:rsid w:val="000E6150"/>
    <w:rsid w:val="000E6454"/>
    <w:rsid w:val="000F04EB"/>
    <w:rsid w:val="000F1C28"/>
    <w:rsid w:val="000F2994"/>
    <w:rsid w:val="000F3F69"/>
    <w:rsid w:val="00100657"/>
    <w:rsid w:val="00100788"/>
    <w:rsid w:val="0010324F"/>
    <w:rsid w:val="00104996"/>
    <w:rsid w:val="001051E3"/>
    <w:rsid w:val="0010625F"/>
    <w:rsid w:val="001106CA"/>
    <w:rsid w:val="001116F4"/>
    <w:rsid w:val="001121C1"/>
    <w:rsid w:val="00114707"/>
    <w:rsid w:val="001203E9"/>
    <w:rsid w:val="001243D2"/>
    <w:rsid w:val="001246BB"/>
    <w:rsid w:val="00124907"/>
    <w:rsid w:val="0012541A"/>
    <w:rsid w:val="0012555D"/>
    <w:rsid w:val="00133A3A"/>
    <w:rsid w:val="00137B8E"/>
    <w:rsid w:val="00140F5D"/>
    <w:rsid w:val="001453E9"/>
    <w:rsid w:val="0014677B"/>
    <w:rsid w:val="00147060"/>
    <w:rsid w:val="001470AB"/>
    <w:rsid w:val="00150B2A"/>
    <w:rsid w:val="00151FE1"/>
    <w:rsid w:val="00152CB7"/>
    <w:rsid w:val="00152D6D"/>
    <w:rsid w:val="00153DAA"/>
    <w:rsid w:val="00154E63"/>
    <w:rsid w:val="00155A34"/>
    <w:rsid w:val="001606F3"/>
    <w:rsid w:val="00160815"/>
    <w:rsid w:val="0016111D"/>
    <w:rsid w:val="00161AD1"/>
    <w:rsid w:val="00162232"/>
    <w:rsid w:val="0016294D"/>
    <w:rsid w:val="00163BB9"/>
    <w:rsid w:val="0016547A"/>
    <w:rsid w:val="001659F1"/>
    <w:rsid w:val="001666A7"/>
    <w:rsid w:val="00166FF7"/>
    <w:rsid w:val="001700CC"/>
    <w:rsid w:val="00170551"/>
    <w:rsid w:val="00170A44"/>
    <w:rsid w:val="001715E4"/>
    <w:rsid w:val="00172305"/>
    <w:rsid w:val="001738A7"/>
    <w:rsid w:val="00173E8B"/>
    <w:rsid w:val="00174647"/>
    <w:rsid w:val="001772B9"/>
    <w:rsid w:val="00181238"/>
    <w:rsid w:val="001819C7"/>
    <w:rsid w:val="00183C21"/>
    <w:rsid w:val="00183F95"/>
    <w:rsid w:val="001859E1"/>
    <w:rsid w:val="00185E22"/>
    <w:rsid w:val="001862A1"/>
    <w:rsid w:val="001874BB"/>
    <w:rsid w:val="00187FC0"/>
    <w:rsid w:val="001915FC"/>
    <w:rsid w:val="001920B6"/>
    <w:rsid w:val="00193FD8"/>
    <w:rsid w:val="00195361"/>
    <w:rsid w:val="001A056D"/>
    <w:rsid w:val="001A49A7"/>
    <w:rsid w:val="001A4A6F"/>
    <w:rsid w:val="001A6D28"/>
    <w:rsid w:val="001A7AF0"/>
    <w:rsid w:val="001B035D"/>
    <w:rsid w:val="001B0A2B"/>
    <w:rsid w:val="001B2678"/>
    <w:rsid w:val="001B52C3"/>
    <w:rsid w:val="001B546E"/>
    <w:rsid w:val="001B573B"/>
    <w:rsid w:val="001C2AD3"/>
    <w:rsid w:val="001C4AE4"/>
    <w:rsid w:val="001C7489"/>
    <w:rsid w:val="001D0F07"/>
    <w:rsid w:val="001D76A4"/>
    <w:rsid w:val="001D79D7"/>
    <w:rsid w:val="001E0F28"/>
    <w:rsid w:val="001E1D8C"/>
    <w:rsid w:val="001E1DB8"/>
    <w:rsid w:val="001E3863"/>
    <w:rsid w:val="001E4D70"/>
    <w:rsid w:val="001E7A9E"/>
    <w:rsid w:val="001F1F2A"/>
    <w:rsid w:val="001F368A"/>
    <w:rsid w:val="0020324A"/>
    <w:rsid w:val="00203967"/>
    <w:rsid w:val="00203A57"/>
    <w:rsid w:val="002048D5"/>
    <w:rsid w:val="002078AD"/>
    <w:rsid w:val="00207B0C"/>
    <w:rsid w:val="002103F7"/>
    <w:rsid w:val="00210997"/>
    <w:rsid w:val="00213A76"/>
    <w:rsid w:val="00217F41"/>
    <w:rsid w:val="00221D92"/>
    <w:rsid w:val="00221F17"/>
    <w:rsid w:val="00223113"/>
    <w:rsid w:val="00224907"/>
    <w:rsid w:val="00226173"/>
    <w:rsid w:val="0022620F"/>
    <w:rsid w:val="00227C77"/>
    <w:rsid w:val="00233649"/>
    <w:rsid w:val="00236327"/>
    <w:rsid w:val="002379D7"/>
    <w:rsid w:val="00240551"/>
    <w:rsid w:val="00241FD9"/>
    <w:rsid w:val="00242511"/>
    <w:rsid w:val="00243A6E"/>
    <w:rsid w:val="00243CB3"/>
    <w:rsid w:val="002466D8"/>
    <w:rsid w:val="00247B03"/>
    <w:rsid w:val="00247E2A"/>
    <w:rsid w:val="00250603"/>
    <w:rsid w:val="00250A2B"/>
    <w:rsid w:val="00257160"/>
    <w:rsid w:val="002574A1"/>
    <w:rsid w:val="00257CBE"/>
    <w:rsid w:val="002603A5"/>
    <w:rsid w:val="00260A6C"/>
    <w:rsid w:val="00264488"/>
    <w:rsid w:val="002652A9"/>
    <w:rsid w:val="00266E0A"/>
    <w:rsid w:val="002677DA"/>
    <w:rsid w:val="00267F81"/>
    <w:rsid w:val="0027093A"/>
    <w:rsid w:val="00270A20"/>
    <w:rsid w:val="00271BDA"/>
    <w:rsid w:val="00276614"/>
    <w:rsid w:val="00281DD6"/>
    <w:rsid w:val="00282701"/>
    <w:rsid w:val="00285CCF"/>
    <w:rsid w:val="00287A70"/>
    <w:rsid w:val="00290380"/>
    <w:rsid w:val="00291567"/>
    <w:rsid w:val="00292060"/>
    <w:rsid w:val="00293873"/>
    <w:rsid w:val="00293DDA"/>
    <w:rsid w:val="0029687E"/>
    <w:rsid w:val="00297D54"/>
    <w:rsid w:val="002A060F"/>
    <w:rsid w:val="002A0BDB"/>
    <w:rsid w:val="002A3967"/>
    <w:rsid w:val="002B0184"/>
    <w:rsid w:val="002B11D4"/>
    <w:rsid w:val="002B385A"/>
    <w:rsid w:val="002B3D71"/>
    <w:rsid w:val="002B439F"/>
    <w:rsid w:val="002C3CBA"/>
    <w:rsid w:val="002C6034"/>
    <w:rsid w:val="002D0E4E"/>
    <w:rsid w:val="002D265E"/>
    <w:rsid w:val="002D38A9"/>
    <w:rsid w:val="002D3F79"/>
    <w:rsid w:val="002D73BE"/>
    <w:rsid w:val="002D7803"/>
    <w:rsid w:val="002E0C34"/>
    <w:rsid w:val="002E0FCD"/>
    <w:rsid w:val="002E39B3"/>
    <w:rsid w:val="002E467C"/>
    <w:rsid w:val="002E4796"/>
    <w:rsid w:val="002E7B50"/>
    <w:rsid w:val="002E7C23"/>
    <w:rsid w:val="002F38F6"/>
    <w:rsid w:val="002F55C0"/>
    <w:rsid w:val="002F6B21"/>
    <w:rsid w:val="002F7408"/>
    <w:rsid w:val="00301AD6"/>
    <w:rsid w:val="00306A9B"/>
    <w:rsid w:val="00310950"/>
    <w:rsid w:val="00312B1D"/>
    <w:rsid w:val="00313149"/>
    <w:rsid w:val="003131C1"/>
    <w:rsid w:val="00313491"/>
    <w:rsid w:val="00315B51"/>
    <w:rsid w:val="003168C4"/>
    <w:rsid w:val="00317E83"/>
    <w:rsid w:val="003208E8"/>
    <w:rsid w:val="00331C57"/>
    <w:rsid w:val="0033378E"/>
    <w:rsid w:val="003344CC"/>
    <w:rsid w:val="00335316"/>
    <w:rsid w:val="00335D41"/>
    <w:rsid w:val="003400C7"/>
    <w:rsid w:val="00340BB2"/>
    <w:rsid w:val="00340FF4"/>
    <w:rsid w:val="00344D56"/>
    <w:rsid w:val="0035117C"/>
    <w:rsid w:val="00351ED9"/>
    <w:rsid w:val="00356B4B"/>
    <w:rsid w:val="0036016F"/>
    <w:rsid w:val="003601A8"/>
    <w:rsid w:val="003607F9"/>
    <w:rsid w:val="00361169"/>
    <w:rsid w:val="00361938"/>
    <w:rsid w:val="003635EB"/>
    <w:rsid w:val="00365048"/>
    <w:rsid w:val="00365915"/>
    <w:rsid w:val="00370225"/>
    <w:rsid w:val="00377337"/>
    <w:rsid w:val="003835CD"/>
    <w:rsid w:val="00383D6E"/>
    <w:rsid w:val="00383E92"/>
    <w:rsid w:val="00384F1D"/>
    <w:rsid w:val="00392C05"/>
    <w:rsid w:val="00392C5A"/>
    <w:rsid w:val="0039379F"/>
    <w:rsid w:val="00395D50"/>
    <w:rsid w:val="00397D4A"/>
    <w:rsid w:val="003A0EA2"/>
    <w:rsid w:val="003A17B1"/>
    <w:rsid w:val="003A1F21"/>
    <w:rsid w:val="003A2EB2"/>
    <w:rsid w:val="003A4749"/>
    <w:rsid w:val="003A4A1E"/>
    <w:rsid w:val="003A701E"/>
    <w:rsid w:val="003B028E"/>
    <w:rsid w:val="003B0CC8"/>
    <w:rsid w:val="003B12B4"/>
    <w:rsid w:val="003B3B72"/>
    <w:rsid w:val="003B451F"/>
    <w:rsid w:val="003B4597"/>
    <w:rsid w:val="003B74A1"/>
    <w:rsid w:val="003C08D2"/>
    <w:rsid w:val="003C189C"/>
    <w:rsid w:val="003C3398"/>
    <w:rsid w:val="003C3990"/>
    <w:rsid w:val="003C3FED"/>
    <w:rsid w:val="003C4003"/>
    <w:rsid w:val="003C41A7"/>
    <w:rsid w:val="003C5B64"/>
    <w:rsid w:val="003D0281"/>
    <w:rsid w:val="003D1837"/>
    <w:rsid w:val="003D2199"/>
    <w:rsid w:val="003D2ABF"/>
    <w:rsid w:val="003D2DBF"/>
    <w:rsid w:val="003D40F0"/>
    <w:rsid w:val="003D4639"/>
    <w:rsid w:val="003D4D21"/>
    <w:rsid w:val="003D5658"/>
    <w:rsid w:val="003E1798"/>
    <w:rsid w:val="003E498E"/>
    <w:rsid w:val="003E52B7"/>
    <w:rsid w:val="003E658B"/>
    <w:rsid w:val="003E6DE4"/>
    <w:rsid w:val="003E78C7"/>
    <w:rsid w:val="003F18C9"/>
    <w:rsid w:val="003F1BF9"/>
    <w:rsid w:val="003F2383"/>
    <w:rsid w:val="003F2709"/>
    <w:rsid w:val="003F4A29"/>
    <w:rsid w:val="003F68F1"/>
    <w:rsid w:val="003F6C20"/>
    <w:rsid w:val="003F6DA1"/>
    <w:rsid w:val="003F7401"/>
    <w:rsid w:val="003F7CA2"/>
    <w:rsid w:val="003F7F2F"/>
    <w:rsid w:val="00400DCB"/>
    <w:rsid w:val="00401D2C"/>
    <w:rsid w:val="00402811"/>
    <w:rsid w:val="0040454C"/>
    <w:rsid w:val="00404687"/>
    <w:rsid w:val="004046CE"/>
    <w:rsid w:val="00407B02"/>
    <w:rsid w:val="0041122B"/>
    <w:rsid w:val="00411449"/>
    <w:rsid w:val="0041191A"/>
    <w:rsid w:val="00413126"/>
    <w:rsid w:val="004144AC"/>
    <w:rsid w:val="00416130"/>
    <w:rsid w:val="00416BC1"/>
    <w:rsid w:val="004179CD"/>
    <w:rsid w:val="00417CB2"/>
    <w:rsid w:val="00420934"/>
    <w:rsid w:val="00420AA5"/>
    <w:rsid w:val="004216DC"/>
    <w:rsid w:val="00421ACB"/>
    <w:rsid w:val="00422925"/>
    <w:rsid w:val="00424125"/>
    <w:rsid w:val="00424B57"/>
    <w:rsid w:val="00426642"/>
    <w:rsid w:val="00431013"/>
    <w:rsid w:val="0043139E"/>
    <w:rsid w:val="0043143D"/>
    <w:rsid w:val="004325D3"/>
    <w:rsid w:val="00434101"/>
    <w:rsid w:val="00434723"/>
    <w:rsid w:val="004348BC"/>
    <w:rsid w:val="00434B22"/>
    <w:rsid w:val="00435B8A"/>
    <w:rsid w:val="00436256"/>
    <w:rsid w:val="00440A97"/>
    <w:rsid w:val="00440BF1"/>
    <w:rsid w:val="00441AFD"/>
    <w:rsid w:val="00443823"/>
    <w:rsid w:val="004460D3"/>
    <w:rsid w:val="00447E55"/>
    <w:rsid w:val="00453A7C"/>
    <w:rsid w:val="00453C4B"/>
    <w:rsid w:val="0046112D"/>
    <w:rsid w:val="0047066F"/>
    <w:rsid w:val="00470C23"/>
    <w:rsid w:val="004744DA"/>
    <w:rsid w:val="0047570D"/>
    <w:rsid w:val="00477B79"/>
    <w:rsid w:val="00477D6A"/>
    <w:rsid w:val="004806F8"/>
    <w:rsid w:val="00483028"/>
    <w:rsid w:val="004844B3"/>
    <w:rsid w:val="00486140"/>
    <w:rsid w:val="004879D9"/>
    <w:rsid w:val="00491542"/>
    <w:rsid w:val="00491AEF"/>
    <w:rsid w:val="00491DFE"/>
    <w:rsid w:val="00492414"/>
    <w:rsid w:val="00492676"/>
    <w:rsid w:val="00492BFD"/>
    <w:rsid w:val="0049333D"/>
    <w:rsid w:val="004939C9"/>
    <w:rsid w:val="00493BBA"/>
    <w:rsid w:val="00494065"/>
    <w:rsid w:val="00494559"/>
    <w:rsid w:val="00494708"/>
    <w:rsid w:val="00496F08"/>
    <w:rsid w:val="004971F3"/>
    <w:rsid w:val="00497749"/>
    <w:rsid w:val="00497F5C"/>
    <w:rsid w:val="004A2FF2"/>
    <w:rsid w:val="004A354A"/>
    <w:rsid w:val="004A50E7"/>
    <w:rsid w:val="004A6A4B"/>
    <w:rsid w:val="004A6BFC"/>
    <w:rsid w:val="004B02BF"/>
    <w:rsid w:val="004B15EB"/>
    <w:rsid w:val="004B2E4D"/>
    <w:rsid w:val="004B2FA3"/>
    <w:rsid w:val="004B32C4"/>
    <w:rsid w:val="004B376F"/>
    <w:rsid w:val="004B3C39"/>
    <w:rsid w:val="004B513C"/>
    <w:rsid w:val="004B5949"/>
    <w:rsid w:val="004B6070"/>
    <w:rsid w:val="004C4688"/>
    <w:rsid w:val="004C65EF"/>
    <w:rsid w:val="004C79D1"/>
    <w:rsid w:val="004D1128"/>
    <w:rsid w:val="004D2FCF"/>
    <w:rsid w:val="004E2FFD"/>
    <w:rsid w:val="004E5CFB"/>
    <w:rsid w:val="004F091C"/>
    <w:rsid w:val="004F1359"/>
    <w:rsid w:val="004F16DC"/>
    <w:rsid w:val="004F3BBD"/>
    <w:rsid w:val="004F5AF4"/>
    <w:rsid w:val="004F5CB9"/>
    <w:rsid w:val="004F779A"/>
    <w:rsid w:val="00503133"/>
    <w:rsid w:val="00505A7B"/>
    <w:rsid w:val="00505C81"/>
    <w:rsid w:val="0051020E"/>
    <w:rsid w:val="00510D41"/>
    <w:rsid w:val="00511571"/>
    <w:rsid w:val="00513178"/>
    <w:rsid w:val="005136C7"/>
    <w:rsid w:val="00515CB0"/>
    <w:rsid w:val="00516D65"/>
    <w:rsid w:val="00517543"/>
    <w:rsid w:val="005206FA"/>
    <w:rsid w:val="00522307"/>
    <w:rsid w:val="005238B5"/>
    <w:rsid w:val="00525CD9"/>
    <w:rsid w:val="005267D4"/>
    <w:rsid w:val="00531387"/>
    <w:rsid w:val="0053299D"/>
    <w:rsid w:val="005427C1"/>
    <w:rsid w:val="00542DE5"/>
    <w:rsid w:val="00544521"/>
    <w:rsid w:val="00546AA8"/>
    <w:rsid w:val="005472AD"/>
    <w:rsid w:val="00552A73"/>
    <w:rsid w:val="00553588"/>
    <w:rsid w:val="0055404A"/>
    <w:rsid w:val="00554DEF"/>
    <w:rsid w:val="0056056D"/>
    <w:rsid w:val="00561378"/>
    <w:rsid w:val="0056163E"/>
    <w:rsid w:val="0056239C"/>
    <w:rsid w:val="00564289"/>
    <w:rsid w:val="00564B93"/>
    <w:rsid w:val="00565D52"/>
    <w:rsid w:val="005665AD"/>
    <w:rsid w:val="00566E2A"/>
    <w:rsid w:val="00570724"/>
    <w:rsid w:val="00572903"/>
    <w:rsid w:val="005755AC"/>
    <w:rsid w:val="00575B1B"/>
    <w:rsid w:val="0058100B"/>
    <w:rsid w:val="0058142E"/>
    <w:rsid w:val="00582043"/>
    <w:rsid w:val="0058237E"/>
    <w:rsid w:val="00583502"/>
    <w:rsid w:val="00583640"/>
    <w:rsid w:val="00583709"/>
    <w:rsid w:val="00583878"/>
    <w:rsid w:val="00590452"/>
    <w:rsid w:val="005956A1"/>
    <w:rsid w:val="005A0217"/>
    <w:rsid w:val="005A3E81"/>
    <w:rsid w:val="005B1C04"/>
    <w:rsid w:val="005B3404"/>
    <w:rsid w:val="005B56B3"/>
    <w:rsid w:val="005C07D1"/>
    <w:rsid w:val="005C2939"/>
    <w:rsid w:val="005C2A20"/>
    <w:rsid w:val="005C2F82"/>
    <w:rsid w:val="005C3633"/>
    <w:rsid w:val="005C5299"/>
    <w:rsid w:val="005C69EA"/>
    <w:rsid w:val="005C7D07"/>
    <w:rsid w:val="005D2483"/>
    <w:rsid w:val="005D3580"/>
    <w:rsid w:val="005D40E2"/>
    <w:rsid w:val="005D474F"/>
    <w:rsid w:val="005D7B25"/>
    <w:rsid w:val="005E0884"/>
    <w:rsid w:val="005E0DFB"/>
    <w:rsid w:val="005E1057"/>
    <w:rsid w:val="005E3E81"/>
    <w:rsid w:val="005E4377"/>
    <w:rsid w:val="005E631B"/>
    <w:rsid w:val="005F2E02"/>
    <w:rsid w:val="005F674F"/>
    <w:rsid w:val="005F6CE9"/>
    <w:rsid w:val="005F6E6C"/>
    <w:rsid w:val="005F70E2"/>
    <w:rsid w:val="0060077B"/>
    <w:rsid w:val="006022D7"/>
    <w:rsid w:val="00604BB8"/>
    <w:rsid w:val="00605374"/>
    <w:rsid w:val="006122E2"/>
    <w:rsid w:val="006123B7"/>
    <w:rsid w:val="00612E74"/>
    <w:rsid w:val="006135A5"/>
    <w:rsid w:val="0061495F"/>
    <w:rsid w:val="00616B44"/>
    <w:rsid w:val="00620819"/>
    <w:rsid w:val="00621905"/>
    <w:rsid w:val="00621B66"/>
    <w:rsid w:val="006230AD"/>
    <w:rsid w:val="00623703"/>
    <w:rsid w:val="00625DFF"/>
    <w:rsid w:val="00627DC7"/>
    <w:rsid w:val="006302AF"/>
    <w:rsid w:val="0063566D"/>
    <w:rsid w:val="00636585"/>
    <w:rsid w:val="0063751B"/>
    <w:rsid w:val="00637BBD"/>
    <w:rsid w:val="00637E84"/>
    <w:rsid w:val="00640FC1"/>
    <w:rsid w:val="00642594"/>
    <w:rsid w:val="006435AA"/>
    <w:rsid w:val="0064455C"/>
    <w:rsid w:val="00645230"/>
    <w:rsid w:val="00645F85"/>
    <w:rsid w:val="00647C24"/>
    <w:rsid w:val="00650B29"/>
    <w:rsid w:val="00653A9D"/>
    <w:rsid w:val="00654763"/>
    <w:rsid w:val="00656ABC"/>
    <w:rsid w:val="00663CC4"/>
    <w:rsid w:val="0066423B"/>
    <w:rsid w:val="0066550B"/>
    <w:rsid w:val="00666859"/>
    <w:rsid w:val="00667502"/>
    <w:rsid w:val="00667C86"/>
    <w:rsid w:val="00670A0F"/>
    <w:rsid w:val="00670F57"/>
    <w:rsid w:val="006718A8"/>
    <w:rsid w:val="00671D48"/>
    <w:rsid w:val="00672C7D"/>
    <w:rsid w:val="00672FBE"/>
    <w:rsid w:val="006734F9"/>
    <w:rsid w:val="00674322"/>
    <w:rsid w:val="006746D5"/>
    <w:rsid w:val="006760D6"/>
    <w:rsid w:val="006763D3"/>
    <w:rsid w:val="00676A51"/>
    <w:rsid w:val="00677E19"/>
    <w:rsid w:val="00682366"/>
    <w:rsid w:val="00683C4F"/>
    <w:rsid w:val="006866E9"/>
    <w:rsid w:val="00686812"/>
    <w:rsid w:val="0068692F"/>
    <w:rsid w:val="00686C48"/>
    <w:rsid w:val="00687D37"/>
    <w:rsid w:val="00691EB1"/>
    <w:rsid w:val="006937A8"/>
    <w:rsid w:val="0069733B"/>
    <w:rsid w:val="00697C14"/>
    <w:rsid w:val="006A7D46"/>
    <w:rsid w:val="006B0A45"/>
    <w:rsid w:val="006B567A"/>
    <w:rsid w:val="006B6B4F"/>
    <w:rsid w:val="006B6FC4"/>
    <w:rsid w:val="006C443F"/>
    <w:rsid w:val="006C494A"/>
    <w:rsid w:val="006D00DE"/>
    <w:rsid w:val="006D01A6"/>
    <w:rsid w:val="006D22BD"/>
    <w:rsid w:val="006D25B9"/>
    <w:rsid w:val="006D2C29"/>
    <w:rsid w:val="006D4585"/>
    <w:rsid w:val="006D46DE"/>
    <w:rsid w:val="006D68C7"/>
    <w:rsid w:val="006D6B12"/>
    <w:rsid w:val="006D7B74"/>
    <w:rsid w:val="006E1ACD"/>
    <w:rsid w:val="006E2574"/>
    <w:rsid w:val="006E2855"/>
    <w:rsid w:val="006E5451"/>
    <w:rsid w:val="006E59E7"/>
    <w:rsid w:val="006E6DBF"/>
    <w:rsid w:val="006E71C0"/>
    <w:rsid w:val="006F0F8E"/>
    <w:rsid w:val="006F6B0B"/>
    <w:rsid w:val="00700341"/>
    <w:rsid w:val="00701F51"/>
    <w:rsid w:val="00702513"/>
    <w:rsid w:val="00702D30"/>
    <w:rsid w:val="00704B32"/>
    <w:rsid w:val="00705425"/>
    <w:rsid w:val="00707826"/>
    <w:rsid w:val="00711FCE"/>
    <w:rsid w:val="0071276A"/>
    <w:rsid w:val="00714168"/>
    <w:rsid w:val="0071562B"/>
    <w:rsid w:val="007156A1"/>
    <w:rsid w:val="0071575D"/>
    <w:rsid w:val="00715B4C"/>
    <w:rsid w:val="007165AC"/>
    <w:rsid w:val="007170F2"/>
    <w:rsid w:val="00722DBF"/>
    <w:rsid w:val="00723860"/>
    <w:rsid w:val="007243C9"/>
    <w:rsid w:val="00725C9E"/>
    <w:rsid w:val="00726501"/>
    <w:rsid w:val="0072721F"/>
    <w:rsid w:val="00730069"/>
    <w:rsid w:val="00732DA0"/>
    <w:rsid w:val="00732EA5"/>
    <w:rsid w:val="00734E93"/>
    <w:rsid w:val="00735E55"/>
    <w:rsid w:val="0074020C"/>
    <w:rsid w:val="00740BA2"/>
    <w:rsid w:val="0074102D"/>
    <w:rsid w:val="00741707"/>
    <w:rsid w:val="007422CE"/>
    <w:rsid w:val="007457B9"/>
    <w:rsid w:val="00746421"/>
    <w:rsid w:val="007475A1"/>
    <w:rsid w:val="00747FB1"/>
    <w:rsid w:val="0075175D"/>
    <w:rsid w:val="00752830"/>
    <w:rsid w:val="007539B0"/>
    <w:rsid w:val="00756295"/>
    <w:rsid w:val="00756A64"/>
    <w:rsid w:val="00761DCD"/>
    <w:rsid w:val="007629F0"/>
    <w:rsid w:val="00763808"/>
    <w:rsid w:val="00764E91"/>
    <w:rsid w:val="00766D3A"/>
    <w:rsid w:val="007673D1"/>
    <w:rsid w:val="00773A1F"/>
    <w:rsid w:val="00775E43"/>
    <w:rsid w:val="00776220"/>
    <w:rsid w:val="00780D9A"/>
    <w:rsid w:val="00781F00"/>
    <w:rsid w:val="0078213F"/>
    <w:rsid w:val="00785278"/>
    <w:rsid w:val="007854DE"/>
    <w:rsid w:val="00787A51"/>
    <w:rsid w:val="00792E3C"/>
    <w:rsid w:val="007933B9"/>
    <w:rsid w:val="00793518"/>
    <w:rsid w:val="007940BB"/>
    <w:rsid w:val="00795325"/>
    <w:rsid w:val="007A06A1"/>
    <w:rsid w:val="007A184F"/>
    <w:rsid w:val="007A25D0"/>
    <w:rsid w:val="007A2A7E"/>
    <w:rsid w:val="007A2E13"/>
    <w:rsid w:val="007A5716"/>
    <w:rsid w:val="007A69AF"/>
    <w:rsid w:val="007A7F73"/>
    <w:rsid w:val="007A7F9F"/>
    <w:rsid w:val="007B2F80"/>
    <w:rsid w:val="007B303C"/>
    <w:rsid w:val="007B4A38"/>
    <w:rsid w:val="007B5933"/>
    <w:rsid w:val="007B6014"/>
    <w:rsid w:val="007B78AD"/>
    <w:rsid w:val="007C02D3"/>
    <w:rsid w:val="007C1F2E"/>
    <w:rsid w:val="007C2769"/>
    <w:rsid w:val="007C483B"/>
    <w:rsid w:val="007C59BC"/>
    <w:rsid w:val="007C64E9"/>
    <w:rsid w:val="007C75C6"/>
    <w:rsid w:val="007D7A0A"/>
    <w:rsid w:val="007E0025"/>
    <w:rsid w:val="007E048A"/>
    <w:rsid w:val="007E2345"/>
    <w:rsid w:val="007E2F62"/>
    <w:rsid w:val="007E688D"/>
    <w:rsid w:val="007E6C6E"/>
    <w:rsid w:val="007E7977"/>
    <w:rsid w:val="007F1B95"/>
    <w:rsid w:val="007F1D6A"/>
    <w:rsid w:val="007F3BB3"/>
    <w:rsid w:val="007F5470"/>
    <w:rsid w:val="007F54CF"/>
    <w:rsid w:val="007F6574"/>
    <w:rsid w:val="00802AE6"/>
    <w:rsid w:val="0080438D"/>
    <w:rsid w:val="00804F2E"/>
    <w:rsid w:val="008055A4"/>
    <w:rsid w:val="0081423A"/>
    <w:rsid w:val="00816DD7"/>
    <w:rsid w:val="00820E76"/>
    <w:rsid w:val="00823B00"/>
    <w:rsid w:val="00824F5A"/>
    <w:rsid w:val="00825EB8"/>
    <w:rsid w:val="008278A0"/>
    <w:rsid w:val="0082792C"/>
    <w:rsid w:val="00827E67"/>
    <w:rsid w:val="0083015D"/>
    <w:rsid w:val="0083301D"/>
    <w:rsid w:val="00833DB7"/>
    <w:rsid w:val="00837037"/>
    <w:rsid w:val="00840A69"/>
    <w:rsid w:val="00841189"/>
    <w:rsid w:val="008419AD"/>
    <w:rsid w:val="00841A38"/>
    <w:rsid w:val="00842921"/>
    <w:rsid w:val="00842EE9"/>
    <w:rsid w:val="00846AD0"/>
    <w:rsid w:val="00846D13"/>
    <w:rsid w:val="0085047D"/>
    <w:rsid w:val="00850812"/>
    <w:rsid w:val="00850D35"/>
    <w:rsid w:val="00853EBF"/>
    <w:rsid w:val="00855EFF"/>
    <w:rsid w:val="008564D9"/>
    <w:rsid w:val="00860AF3"/>
    <w:rsid w:val="00861A95"/>
    <w:rsid w:val="00861EB1"/>
    <w:rsid w:val="00862198"/>
    <w:rsid w:val="008631C2"/>
    <w:rsid w:val="00863B69"/>
    <w:rsid w:val="008641EC"/>
    <w:rsid w:val="00864213"/>
    <w:rsid w:val="00864D02"/>
    <w:rsid w:val="008651A3"/>
    <w:rsid w:val="008657FF"/>
    <w:rsid w:val="00866BC4"/>
    <w:rsid w:val="00867584"/>
    <w:rsid w:val="008675B7"/>
    <w:rsid w:val="00867CD4"/>
    <w:rsid w:val="008726E4"/>
    <w:rsid w:val="008737F3"/>
    <w:rsid w:val="00873C3A"/>
    <w:rsid w:val="00874928"/>
    <w:rsid w:val="008754BD"/>
    <w:rsid w:val="00875FDF"/>
    <w:rsid w:val="0088017E"/>
    <w:rsid w:val="00881041"/>
    <w:rsid w:val="00882C93"/>
    <w:rsid w:val="008847BC"/>
    <w:rsid w:val="00886D89"/>
    <w:rsid w:val="008874FE"/>
    <w:rsid w:val="00891912"/>
    <w:rsid w:val="008919D1"/>
    <w:rsid w:val="0089350F"/>
    <w:rsid w:val="00895A20"/>
    <w:rsid w:val="00897134"/>
    <w:rsid w:val="00897C63"/>
    <w:rsid w:val="008A0AC7"/>
    <w:rsid w:val="008A0E26"/>
    <w:rsid w:val="008A1D08"/>
    <w:rsid w:val="008A2337"/>
    <w:rsid w:val="008A240C"/>
    <w:rsid w:val="008A40A4"/>
    <w:rsid w:val="008B1668"/>
    <w:rsid w:val="008B2EBD"/>
    <w:rsid w:val="008B5F50"/>
    <w:rsid w:val="008B6BFB"/>
    <w:rsid w:val="008B6C2A"/>
    <w:rsid w:val="008B7289"/>
    <w:rsid w:val="008B758D"/>
    <w:rsid w:val="008B77BE"/>
    <w:rsid w:val="008B7F99"/>
    <w:rsid w:val="008C0E6C"/>
    <w:rsid w:val="008C1C12"/>
    <w:rsid w:val="008C24C0"/>
    <w:rsid w:val="008C2E09"/>
    <w:rsid w:val="008C3F30"/>
    <w:rsid w:val="008C4D24"/>
    <w:rsid w:val="008C5FF2"/>
    <w:rsid w:val="008C6CE9"/>
    <w:rsid w:val="008C776C"/>
    <w:rsid w:val="008D212B"/>
    <w:rsid w:val="008D3478"/>
    <w:rsid w:val="008D566B"/>
    <w:rsid w:val="008E1365"/>
    <w:rsid w:val="008E1533"/>
    <w:rsid w:val="008E2562"/>
    <w:rsid w:val="008E4AF4"/>
    <w:rsid w:val="008F06DF"/>
    <w:rsid w:val="008F08F8"/>
    <w:rsid w:val="008F52F8"/>
    <w:rsid w:val="008F572C"/>
    <w:rsid w:val="008F7F61"/>
    <w:rsid w:val="009010A9"/>
    <w:rsid w:val="009069E4"/>
    <w:rsid w:val="00906A55"/>
    <w:rsid w:val="0090771B"/>
    <w:rsid w:val="00907C63"/>
    <w:rsid w:val="00907EB9"/>
    <w:rsid w:val="00910733"/>
    <w:rsid w:val="00910BDB"/>
    <w:rsid w:val="00911250"/>
    <w:rsid w:val="009116B3"/>
    <w:rsid w:val="00912099"/>
    <w:rsid w:val="00912271"/>
    <w:rsid w:val="00912294"/>
    <w:rsid w:val="00913E45"/>
    <w:rsid w:val="009155B5"/>
    <w:rsid w:val="009166F5"/>
    <w:rsid w:val="009167AB"/>
    <w:rsid w:val="009172B6"/>
    <w:rsid w:val="0091761A"/>
    <w:rsid w:val="00917F6A"/>
    <w:rsid w:val="00923241"/>
    <w:rsid w:val="00926481"/>
    <w:rsid w:val="00926EEA"/>
    <w:rsid w:val="00926FC4"/>
    <w:rsid w:val="00927AF1"/>
    <w:rsid w:val="00930224"/>
    <w:rsid w:val="009306C4"/>
    <w:rsid w:val="00934A25"/>
    <w:rsid w:val="00934E1D"/>
    <w:rsid w:val="00935F97"/>
    <w:rsid w:val="0093619D"/>
    <w:rsid w:val="009364F3"/>
    <w:rsid w:val="00936950"/>
    <w:rsid w:val="0094059F"/>
    <w:rsid w:val="00942048"/>
    <w:rsid w:val="0094246F"/>
    <w:rsid w:val="00944900"/>
    <w:rsid w:val="009451E8"/>
    <w:rsid w:val="00945461"/>
    <w:rsid w:val="00945EDD"/>
    <w:rsid w:val="00946668"/>
    <w:rsid w:val="00950858"/>
    <w:rsid w:val="00950957"/>
    <w:rsid w:val="00951967"/>
    <w:rsid w:val="0095227F"/>
    <w:rsid w:val="009547AE"/>
    <w:rsid w:val="00955EBC"/>
    <w:rsid w:val="00955F85"/>
    <w:rsid w:val="00961A35"/>
    <w:rsid w:val="00961E57"/>
    <w:rsid w:val="00962EAC"/>
    <w:rsid w:val="00962F6F"/>
    <w:rsid w:val="0096521D"/>
    <w:rsid w:val="00965880"/>
    <w:rsid w:val="009713DF"/>
    <w:rsid w:val="0097249D"/>
    <w:rsid w:val="00972F13"/>
    <w:rsid w:val="0097356F"/>
    <w:rsid w:val="009743C3"/>
    <w:rsid w:val="00975A9E"/>
    <w:rsid w:val="00980307"/>
    <w:rsid w:val="00981ACB"/>
    <w:rsid w:val="00981E33"/>
    <w:rsid w:val="00983C0D"/>
    <w:rsid w:val="009843B7"/>
    <w:rsid w:val="0098449A"/>
    <w:rsid w:val="00987703"/>
    <w:rsid w:val="00990D8F"/>
    <w:rsid w:val="00992D02"/>
    <w:rsid w:val="009969D2"/>
    <w:rsid w:val="009976BB"/>
    <w:rsid w:val="00997C1B"/>
    <w:rsid w:val="009A20DF"/>
    <w:rsid w:val="009A3527"/>
    <w:rsid w:val="009A3809"/>
    <w:rsid w:val="009A4443"/>
    <w:rsid w:val="009A6AAC"/>
    <w:rsid w:val="009A7661"/>
    <w:rsid w:val="009A7C33"/>
    <w:rsid w:val="009B0ED0"/>
    <w:rsid w:val="009B150C"/>
    <w:rsid w:val="009B5694"/>
    <w:rsid w:val="009B5B82"/>
    <w:rsid w:val="009B795D"/>
    <w:rsid w:val="009C0CD7"/>
    <w:rsid w:val="009C7B13"/>
    <w:rsid w:val="009D24F0"/>
    <w:rsid w:val="009D2FDA"/>
    <w:rsid w:val="009D43D8"/>
    <w:rsid w:val="009D4558"/>
    <w:rsid w:val="009D7429"/>
    <w:rsid w:val="009D77F9"/>
    <w:rsid w:val="009D7A60"/>
    <w:rsid w:val="009E1C2E"/>
    <w:rsid w:val="009E2930"/>
    <w:rsid w:val="009E2C39"/>
    <w:rsid w:val="009E2C5E"/>
    <w:rsid w:val="009E30E2"/>
    <w:rsid w:val="009E6250"/>
    <w:rsid w:val="009F1945"/>
    <w:rsid w:val="009F2442"/>
    <w:rsid w:val="009F28F5"/>
    <w:rsid w:val="009F3CE6"/>
    <w:rsid w:val="009F3EC4"/>
    <w:rsid w:val="009F41FA"/>
    <w:rsid w:val="009F6474"/>
    <w:rsid w:val="009F6B8A"/>
    <w:rsid w:val="009F758A"/>
    <w:rsid w:val="009F7B18"/>
    <w:rsid w:val="00A018E0"/>
    <w:rsid w:val="00A01B05"/>
    <w:rsid w:val="00A01DCC"/>
    <w:rsid w:val="00A01FE0"/>
    <w:rsid w:val="00A02879"/>
    <w:rsid w:val="00A06149"/>
    <w:rsid w:val="00A06C1D"/>
    <w:rsid w:val="00A073DF"/>
    <w:rsid w:val="00A106CD"/>
    <w:rsid w:val="00A13DAA"/>
    <w:rsid w:val="00A15165"/>
    <w:rsid w:val="00A15D96"/>
    <w:rsid w:val="00A173D2"/>
    <w:rsid w:val="00A20738"/>
    <w:rsid w:val="00A23C86"/>
    <w:rsid w:val="00A30DAC"/>
    <w:rsid w:val="00A326BE"/>
    <w:rsid w:val="00A34478"/>
    <w:rsid w:val="00A34BC9"/>
    <w:rsid w:val="00A35D72"/>
    <w:rsid w:val="00A36603"/>
    <w:rsid w:val="00A36D94"/>
    <w:rsid w:val="00A42DE9"/>
    <w:rsid w:val="00A437A5"/>
    <w:rsid w:val="00A43AE2"/>
    <w:rsid w:val="00A43D63"/>
    <w:rsid w:val="00A44173"/>
    <w:rsid w:val="00A45C47"/>
    <w:rsid w:val="00A52646"/>
    <w:rsid w:val="00A5315A"/>
    <w:rsid w:val="00A53B20"/>
    <w:rsid w:val="00A544E3"/>
    <w:rsid w:val="00A545D1"/>
    <w:rsid w:val="00A61165"/>
    <w:rsid w:val="00A6292A"/>
    <w:rsid w:val="00A63711"/>
    <w:rsid w:val="00A6409D"/>
    <w:rsid w:val="00A652B1"/>
    <w:rsid w:val="00A71580"/>
    <w:rsid w:val="00A72A15"/>
    <w:rsid w:val="00A72F43"/>
    <w:rsid w:val="00A735A2"/>
    <w:rsid w:val="00A742A8"/>
    <w:rsid w:val="00A74C84"/>
    <w:rsid w:val="00A800D7"/>
    <w:rsid w:val="00A80A8F"/>
    <w:rsid w:val="00A8174E"/>
    <w:rsid w:val="00A823A2"/>
    <w:rsid w:val="00A84034"/>
    <w:rsid w:val="00A844B1"/>
    <w:rsid w:val="00A91318"/>
    <w:rsid w:val="00A91323"/>
    <w:rsid w:val="00A91E24"/>
    <w:rsid w:val="00A93990"/>
    <w:rsid w:val="00A946A9"/>
    <w:rsid w:val="00A95F56"/>
    <w:rsid w:val="00A96D46"/>
    <w:rsid w:val="00A97BB7"/>
    <w:rsid w:val="00AA0D73"/>
    <w:rsid w:val="00AA52F4"/>
    <w:rsid w:val="00AA5FB2"/>
    <w:rsid w:val="00AA7640"/>
    <w:rsid w:val="00AA78E4"/>
    <w:rsid w:val="00AB05F1"/>
    <w:rsid w:val="00AB3764"/>
    <w:rsid w:val="00AC06AC"/>
    <w:rsid w:val="00AC2EEC"/>
    <w:rsid w:val="00AC33FE"/>
    <w:rsid w:val="00AC4B15"/>
    <w:rsid w:val="00AC652E"/>
    <w:rsid w:val="00AC661D"/>
    <w:rsid w:val="00AC7918"/>
    <w:rsid w:val="00AD0654"/>
    <w:rsid w:val="00AD1920"/>
    <w:rsid w:val="00AD2219"/>
    <w:rsid w:val="00AD368E"/>
    <w:rsid w:val="00AD602E"/>
    <w:rsid w:val="00AD6AA9"/>
    <w:rsid w:val="00AE050C"/>
    <w:rsid w:val="00AE10CD"/>
    <w:rsid w:val="00AE45BF"/>
    <w:rsid w:val="00AE7BCC"/>
    <w:rsid w:val="00AF0DE5"/>
    <w:rsid w:val="00AF15CF"/>
    <w:rsid w:val="00AF2CB6"/>
    <w:rsid w:val="00AF5765"/>
    <w:rsid w:val="00AF5F9F"/>
    <w:rsid w:val="00AF7BAF"/>
    <w:rsid w:val="00B02833"/>
    <w:rsid w:val="00B04EA9"/>
    <w:rsid w:val="00B072E9"/>
    <w:rsid w:val="00B10451"/>
    <w:rsid w:val="00B110E4"/>
    <w:rsid w:val="00B146A5"/>
    <w:rsid w:val="00B15073"/>
    <w:rsid w:val="00B152D9"/>
    <w:rsid w:val="00B1549F"/>
    <w:rsid w:val="00B15BC4"/>
    <w:rsid w:val="00B160A3"/>
    <w:rsid w:val="00B20306"/>
    <w:rsid w:val="00B23EF7"/>
    <w:rsid w:val="00B24E2C"/>
    <w:rsid w:val="00B265E4"/>
    <w:rsid w:val="00B276C2"/>
    <w:rsid w:val="00B3034A"/>
    <w:rsid w:val="00B30B5D"/>
    <w:rsid w:val="00B33916"/>
    <w:rsid w:val="00B37464"/>
    <w:rsid w:val="00B37CD9"/>
    <w:rsid w:val="00B40F26"/>
    <w:rsid w:val="00B41270"/>
    <w:rsid w:val="00B41538"/>
    <w:rsid w:val="00B41C5A"/>
    <w:rsid w:val="00B42151"/>
    <w:rsid w:val="00B439FB"/>
    <w:rsid w:val="00B443B4"/>
    <w:rsid w:val="00B45193"/>
    <w:rsid w:val="00B47785"/>
    <w:rsid w:val="00B5245B"/>
    <w:rsid w:val="00B52F67"/>
    <w:rsid w:val="00B541AE"/>
    <w:rsid w:val="00B54AA8"/>
    <w:rsid w:val="00B6207D"/>
    <w:rsid w:val="00B65F3F"/>
    <w:rsid w:val="00B71D0A"/>
    <w:rsid w:val="00B73E00"/>
    <w:rsid w:val="00B755FD"/>
    <w:rsid w:val="00B75AFB"/>
    <w:rsid w:val="00B76A82"/>
    <w:rsid w:val="00B81092"/>
    <w:rsid w:val="00B84BC6"/>
    <w:rsid w:val="00B9097A"/>
    <w:rsid w:val="00B92226"/>
    <w:rsid w:val="00B92478"/>
    <w:rsid w:val="00B93550"/>
    <w:rsid w:val="00B93C21"/>
    <w:rsid w:val="00B95294"/>
    <w:rsid w:val="00B9555F"/>
    <w:rsid w:val="00B9688C"/>
    <w:rsid w:val="00B96898"/>
    <w:rsid w:val="00B97400"/>
    <w:rsid w:val="00B9793E"/>
    <w:rsid w:val="00BA26DA"/>
    <w:rsid w:val="00BA36B4"/>
    <w:rsid w:val="00BA4373"/>
    <w:rsid w:val="00BA5DCC"/>
    <w:rsid w:val="00BB0967"/>
    <w:rsid w:val="00BB118C"/>
    <w:rsid w:val="00BB3C2D"/>
    <w:rsid w:val="00BC108C"/>
    <w:rsid w:val="00BC6321"/>
    <w:rsid w:val="00BC6B75"/>
    <w:rsid w:val="00BC6D58"/>
    <w:rsid w:val="00BC7D11"/>
    <w:rsid w:val="00BD0317"/>
    <w:rsid w:val="00BD09B9"/>
    <w:rsid w:val="00BD0E51"/>
    <w:rsid w:val="00BD0ED1"/>
    <w:rsid w:val="00BD1CE9"/>
    <w:rsid w:val="00BD3697"/>
    <w:rsid w:val="00BD5968"/>
    <w:rsid w:val="00BD5E8F"/>
    <w:rsid w:val="00BD7525"/>
    <w:rsid w:val="00BE2715"/>
    <w:rsid w:val="00BE3805"/>
    <w:rsid w:val="00BE5F2C"/>
    <w:rsid w:val="00BF04CE"/>
    <w:rsid w:val="00BF1EC9"/>
    <w:rsid w:val="00BF2026"/>
    <w:rsid w:val="00BF4E19"/>
    <w:rsid w:val="00BF552A"/>
    <w:rsid w:val="00BF5E4A"/>
    <w:rsid w:val="00BF6B21"/>
    <w:rsid w:val="00BF7877"/>
    <w:rsid w:val="00BF7D79"/>
    <w:rsid w:val="00C00C99"/>
    <w:rsid w:val="00C00EA6"/>
    <w:rsid w:val="00C01DA0"/>
    <w:rsid w:val="00C03113"/>
    <w:rsid w:val="00C04689"/>
    <w:rsid w:val="00C04745"/>
    <w:rsid w:val="00C049A0"/>
    <w:rsid w:val="00C057B1"/>
    <w:rsid w:val="00C06E0E"/>
    <w:rsid w:val="00C075D3"/>
    <w:rsid w:val="00C103FA"/>
    <w:rsid w:val="00C10F4D"/>
    <w:rsid w:val="00C1138A"/>
    <w:rsid w:val="00C1233A"/>
    <w:rsid w:val="00C12D33"/>
    <w:rsid w:val="00C13217"/>
    <w:rsid w:val="00C13A37"/>
    <w:rsid w:val="00C15FA8"/>
    <w:rsid w:val="00C1611C"/>
    <w:rsid w:val="00C162AF"/>
    <w:rsid w:val="00C20784"/>
    <w:rsid w:val="00C20D56"/>
    <w:rsid w:val="00C21C78"/>
    <w:rsid w:val="00C21E1F"/>
    <w:rsid w:val="00C21F32"/>
    <w:rsid w:val="00C21FA3"/>
    <w:rsid w:val="00C23624"/>
    <w:rsid w:val="00C24076"/>
    <w:rsid w:val="00C251EC"/>
    <w:rsid w:val="00C25984"/>
    <w:rsid w:val="00C259C6"/>
    <w:rsid w:val="00C27D70"/>
    <w:rsid w:val="00C3323F"/>
    <w:rsid w:val="00C36B75"/>
    <w:rsid w:val="00C37162"/>
    <w:rsid w:val="00C371EC"/>
    <w:rsid w:val="00C40175"/>
    <w:rsid w:val="00C41EB0"/>
    <w:rsid w:val="00C42C47"/>
    <w:rsid w:val="00C42CC3"/>
    <w:rsid w:val="00C43109"/>
    <w:rsid w:val="00C441A6"/>
    <w:rsid w:val="00C44E1E"/>
    <w:rsid w:val="00C46390"/>
    <w:rsid w:val="00C46BA3"/>
    <w:rsid w:val="00C559E4"/>
    <w:rsid w:val="00C57403"/>
    <w:rsid w:val="00C622D3"/>
    <w:rsid w:val="00C62AB7"/>
    <w:rsid w:val="00C64675"/>
    <w:rsid w:val="00C64D14"/>
    <w:rsid w:val="00C659DA"/>
    <w:rsid w:val="00C67C15"/>
    <w:rsid w:val="00C70CA5"/>
    <w:rsid w:val="00C73F1F"/>
    <w:rsid w:val="00C76E98"/>
    <w:rsid w:val="00C77CB5"/>
    <w:rsid w:val="00C80D50"/>
    <w:rsid w:val="00C82A93"/>
    <w:rsid w:val="00C83450"/>
    <w:rsid w:val="00C84053"/>
    <w:rsid w:val="00C8485B"/>
    <w:rsid w:val="00C87AA5"/>
    <w:rsid w:val="00C90DF3"/>
    <w:rsid w:val="00C92FCF"/>
    <w:rsid w:val="00C949AE"/>
    <w:rsid w:val="00C94B99"/>
    <w:rsid w:val="00CA0084"/>
    <w:rsid w:val="00CA05B5"/>
    <w:rsid w:val="00CA15FA"/>
    <w:rsid w:val="00CA1699"/>
    <w:rsid w:val="00CA2545"/>
    <w:rsid w:val="00CA2E21"/>
    <w:rsid w:val="00CA3877"/>
    <w:rsid w:val="00CA39A1"/>
    <w:rsid w:val="00CA3A1A"/>
    <w:rsid w:val="00CB403A"/>
    <w:rsid w:val="00CB4D55"/>
    <w:rsid w:val="00CB5684"/>
    <w:rsid w:val="00CB571E"/>
    <w:rsid w:val="00CB5D3C"/>
    <w:rsid w:val="00CB781B"/>
    <w:rsid w:val="00CC177C"/>
    <w:rsid w:val="00CC1D29"/>
    <w:rsid w:val="00CC1DB2"/>
    <w:rsid w:val="00CC3526"/>
    <w:rsid w:val="00CC39D9"/>
    <w:rsid w:val="00CC442A"/>
    <w:rsid w:val="00CC4C07"/>
    <w:rsid w:val="00CC52A7"/>
    <w:rsid w:val="00CC687C"/>
    <w:rsid w:val="00CD1604"/>
    <w:rsid w:val="00CD7A5E"/>
    <w:rsid w:val="00CD7B84"/>
    <w:rsid w:val="00CE371C"/>
    <w:rsid w:val="00CE6076"/>
    <w:rsid w:val="00CE6347"/>
    <w:rsid w:val="00CF13CC"/>
    <w:rsid w:val="00CF1D3E"/>
    <w:rsid w:val="00CF2FDD"/>
    <w:rsid w:val="00CF4E8C"/>
    <w:rsid w:val="00CF57F8"/>
    <w:rsid w:val="00CF5D06"/>
    <w:rsid w:val="00CF7E49"/>
    <w:rsid w:val="00D01A1A"/>
    <w:rsid w:val="00D0227C"/>
    <w:rsid w:val="00D048DD"/>
    <w:rsid w:val="00D05553"/>
    <w:rsid w:val="00D05BD9"/>
    <w:rsid w:val="00D07D57"/>
    <w:rsid w:val="00D1240A"/>
    <w:rsid w:val="00D1437F"/>
    <w:rsid w:val="00D14BF0"/>
    <w:rsid w:val="00D14DBF"/>
    <w:rsid w:val="00D20EA7"/>
    <w:rsid w:val="00D233E4"/>
    <w:rsid w:val="00D23981"/>
    <w:rsid w:val="00D23CC1"/>
    <w:rsid w:val="00D27D30"/>
    <w:rsid w:val="00D327F0"/>
    <w:rsid w:val="00D32938"/>
    <w:rsid w:val="00D34026"/>
    <w:rsid w:val="00D3479A"/>
    <w:rsid w:val="00D367B5"/>
    <w:rsid w:val="00D36E9C"/>
    <w:rsid w:val="00D41695"/>
    <w:rsid w:val="00D44F28"/>
    <w:rsid w:val="00D54314"/>
    <w:rsid w:val="00D55AAA"/>
    <w:rsid w:val="00D55D92"/>
    <w:rsid w:val="00D64945"/>
    <w:rsid w:val="00D66CCD"/>
    <w:rsid w:val="00D66F41"/>
    <w:rsid w:val="00D7098A"/>
    <w:rsid w:val="00D70BB3"/>
    <w:rsid w:val="00D73625"/>
    <w:rsid w:val="00D73628"/>
    <w:rsid w:val="00D742CB"/>
    <w:rsid w:val="00D74AC8"/>
    <w:rsid w:val="00D74C89"/>
    <w:rsid w:val="00D771FB"/>
    <w:rsid w:val="00D82A4D"/>
    <w:rsid w:val="00D84CCC"/>
    <w:rsid w:val="00D903FE"/>
    <w:rsid w:val="00D94A06"/>
    <w:rsid w:val="00D94B5D"/>
    <w:rsid w:val="00D955B5"/>
    <w:rsid w:val="00D956C5"/>
    <w:rsid w:val="00D95F89"/>
    <w:rsid w:val="00D971F9"/>
    <w:rsid w:val="00DA05F2"/>
    <w:rsid w:val="00DA1057"/>
    <w:rsid w:val="00DA1C05"/>
    <w:rsid w:val="00DA24D2"/>
    <w:rsid w:val="00DA2AFB"/>
    <w:rsid w:val="00DA5D75"/>
    <w:rsid w:val="00DA7A05"/>
    <w:rsid w:val="00DB0A08"/>
    <w:rsid w:val="00DB3A9C"/>
    <w:rsid w:val="00DB555B"/>
    <w:rsid w:val="00DB5EA6"/>
    <w:rsid w:val="00DB6000"/>
    <w:rsid w:val="00DB6072"/>
    <w:rsid w:val="00DB6899"/>
    <w:rsid w:val="00DB72D7"/>
    <w:rsid w:val="00DB7537"/>
    <w:rsid w:val="00DC01E3"/>
    <w:rsid w:val="00DC2639"/>
    <w:rsid w:val="00DC2767"/>
    <w:rsid w:val="00DC2F4B"/>
    <w:rsid w:val="00DC5700"/>
    <w:rsid w:val="00DC5DFC"/>
    <w:rsid w:val="00DC608D"/>
    <w:rsid w:val="00DC6724"/>
    <w:rsid w:val="00DD0082"/>
    <w:rsid w:val="00DD0C75"/>
    <w:rsid w:val="00DD3648"/>
    <w:rsid w:val="00DD39C9"/>
    <w:rsid w:val="00DD3CA4"/>
    <w:rsid w:val="00DD46CF"/>
    <w:rsid w:val="00DD53AB"/>
    <w:rsid w:val="00DD63A0"/>
    <w:rsid w:val="00DE071A"/>
    <w:rsid w:val="00DE5850"/>
    <w:rsid w:val="00DE5DEC"/>
    <w:rsid w:val="00DE7BE5"/>
    <w:rsid w:val="00DE7E19"/>
    <w:rsid w:val="00DF07BB"/>
    <w:rsid w:val="00DF0A6A"/>
    <w:rsid w:val="00DF1D80"/>
    <w:rsid w:val="00DF213F"/>
    <w:rsid w:val="00DF58BB"/>
    <w:rsid w:val="00DF61C5"/>
    <w:rsid w:val="00E01612"/>
    <w:rsid w:val="00E02E03"/>
    <w:rsid w:val="00E06CB0"/>
    <w:rsid w:val="00E07262"/>
    <w:rsid w:val="00E10398"/>
    <w:rsid w:val="00E1438E"/>
    <w:rsid w:val="00E15D1D"/>
    <w:rsid w:val="00E200A9"/>
    <w:rsid w:val="00E20F75"/>
    <w:rsid w:val="00E21188"/>
    <w:rsid w:val="00E21EB7"/>
    <w:rsid w:val="00E23630"/>
    <w:rsid w:val="00E23780"/>
    <w:rsid w:val="00E249C8"/>
    <w:rsid w:val="00E24D7A"/>
    <w:rsid w:val="00E271C3"/>
    <w:rsid w:val="00E2771A"/>
    <w:rsid w:val="00E30ABA"/>
    <w:rsid w:val="00E30BC5"/>
    <w:rsid w:val="00E30F27"/>
    <w:rsid w:val="00E32AF8"/>
    <w:rsid w:val="00E36DB8"/>
    <w:rsid w:val="00E37FC7"/>
    <w:rsid w:val="00E411D9"/>
    <w:rsid w:val="00E4175D"/>
    <w:rsid w:val="00E4221E"/>
    <w:rsid w:val="00E428EA"/>
    <w:rsid w:val="00E4362D"/>
    <w:rsid w:val="00E471EA"/>
    <w:rsid w:val="00E47FF2"/>
    <w:rsid w:val="00E51437"/>
    <w:rsid w:val="00E51811"/>
    <w:rsid w:val="00E5200D"/>
    <w:rsid w:val="00E52A53"/>
    <w:rsid w:val="00E557B0"/>
    <w:rsid w:val="00E56197"/>
    <w:rsid w:val="00E572C0"/>
    <w:rsid w:val="00E57F4F"/>
    <w:rsid w:val="00E6223B"/>
    <w:rsid w:val="00E62381"/>
    <w:rsid w:val="00E62837"/>
    <w:rsid w:val="00E644B7"/>
    <w:rsid w:val="00E6519B"/>
    <w:rsid w:val="00E65ACB"/>
    <w:rsid w:val="00E671E5"/>
    <w:rsid w:val="00E70C74"/>
    <w:rsid w:val="00E71089"/>
    <w:rsid w:val="00E723DE"/>
    <w:rsid w:val="00E72A02"/>
    <w:rsid w:val="00E736B4"/>
    <w:rsid w:val="00E740C8"/>
    <w:rsid w:val="00E75790"/>
    <w:rsid w:val="00E757F4"/>
    <w:rsid w:val="00E76EEF"/>
    <w:rsid w:val="00E81633"/>
    <w:rsid w:val="00E81CCC"/>
    <w:rsid w:val="00E81E97"/>
    <w:rsid w:val="00E82B1E"/>
    <w:rsid w:val="00E83996"/>
    <w:rsid w:val="00E83A7D"/>
    <w:rsid w:val="00E85AB9"/>
    <w:rsid w:val="00E86EF5"/>
    <w:rsid w:val="00E905D0"/>
    <w:rsid w:val="00E90B62"/>
    <w:rsid w:val="00E92350"/>
    <w:rsid w:val="00E930EB"/>
    <w:rsid w:val="00E9330E"/>
    <w:rsid w:val="00E9333E"/>
    <w:rsid w:val="00E93D3C"/>
    <w:rsid w:val="00E94E09"/>
    <w:rsid w:val="00E95350"/>
    <w:rsid w:val="00E961EA"/>
    <w:rsid w:val="00E9778F"/>
    <w:rsid w:val="00EA172D"/>
    <w:rsid w:val="00EA1901"/>
    <w:rsid w:val="00EA1C4C"/>
    <w:rsid w:val="00EA2059"/>
    <w:rsid w:val="00EA388E"/>
    <w:rsid w:val="00EA3EBD"/>
    <w:rsid w:val="00EA6D02"/>
    <w:rsid w:val="00EB0780"/>
    <w:rsid w:val="00EB0A30"/>
    <w:rsid w:val="00EB75D9"/>
    <w:rsid w:val="00EC1A60"/>
    <w:rsid w:val="00EC6426"/>
    <w:rsid w:val="00EC7207"/>
    <w:rsid w:val="00ED0660"/>
    <w:rsid w:val="00ED0D67"/>
    <w:rsid w:val="00ED1C87"/>
    <w:rsid w:val="00ED209E"/>
    <w:rsid w:val="00ED31DD"/>
    <w:rsid w:val="00ED4201"/>
    <w:rsid w:val="00ED62EF"/>
    <w:rsid w:val="00ED79DA"/>
    <w:rsid w:val="00EE232F"/>
    <w:rsid w:val="00EF44C1"/>
    <w:rsid w:val="00EF4E3C"/>
    <w:rsid w:val="00EF51C7"/>
    <w:rsid w:val="00EF7868"/>
    <w:rsid w:val="00F0067F"/>
    <w:rsid w:val="00F00E9A"/>
    <w:rsid w:val="00F02D68"/>
    <w:rsid w:val="00F05AF8"/>
    <w:rsid w:val="00F062D9"/>
    <w:rsid w:val="00F105E0"/>
    <w:rsid w:val="00F1248B"/>
    <w:rsid w:val="00F1563F"/>
    <w:rsid w:val="00F20985"/>
    <w:rsid w:val="00F209E8"/>
    <w:rsid w:val="00F21762"/>
    <w:rsid w:val="00F24F22"/>
    <w:rsid w:val="00F25131"/>
    <w:rsid w:val="00F26E2B"/>
    <w:rsid w:val="00F27E32"/>
    <w:rsid w:val="00F331EF"/>
    <w:rsid w:val="00F360AA"/>
    <w:rsid w:val="00F37176"/>
    <w:rsid w:val="00F376B1"/>
    <w:rsid w:val="00F40AD7"/>
    <w:rsid w:val="00F42271"/>
    <w:rsid w:val="00F42748"/>
    <w:rsid w:val="00F42B6E"/>
    <w:rsid w:val="00F437FF"/>
    <w:rsid w:val="00F451BA"/>
    <w:rsid w:val="00F45881"/>
    <w:rsid w:val="00F45DA5"/>
    <w:rsid w:val="00F470C6"/>
    <w:rsid w:val="00F516C3"/>
    <w:rsid w:val="00F52B07"/>
    <w:rsid w:val="00F54689"/>
    <w:rsid w:val="00F5632F"/>
    <w:rsid w:val="00F577FE"/>
    <w:rsid w:val="00F605D9"/>
    <w:rsid w:val="00F625D3"/>
    <w:rsid w:val="00F62FD0"/>
    <w:rsid w:val="00F643E0"/>
    <w:rsid w:val="00F66C7A"/>
    <w:rsid w:val="00F75DC2"/>
    <w:rsid w:val="00F80514"/>
    <w:rsid w:val="00F836D7"/>
    <w:rsid w:val="00F84055"/>
    <w:rsid w:val="00F848FB"/>
    <w:rsid w:val="00F8601A"/>
    <w:rsid w:val="00F87334"/>
    <w:rsid w:val="00F87DF7"/>
    <w:rsid w:val="00F87F53"/>
    <w:rsid w:val="00F926C8"/>
    <w:rsid w:val="00F95895"/>
    <w:rsid w:val="00F975CD"/>
    <w:rsid w:val="00F97D10"/>
    <w:rsid w:val="00FA1B27"/>
    <w:rsid w:val="00FA2373"/>
    <w:rsid w:val="00FA2F30"/>
    <w:rsid w:val="00FA4455"/>
    <w:rsid w:val="00FA4601"/>
    <w:rsid w:val="00FA5C65"/>
    <w:rsid w:val="00FA67F1"/>
    <w:rsid w:val="00FB0973"/>
    <w:rsid w:val="00FB12C5"/>
    <w:rsid w:val="00FB5370"/>
    <w:rsid w:val="00FB721E"/>
    <w:rsid w:val="00FC1CD8"/>
    <w:rsid w:val="00FC2CEA"/>
    <w:rsid w:val="00FC3223"/>
    <w:rsid w:val="00FC4190"/>
    <w:rsid w:val="00FC4B44"/>
    <w:rsid w:val="00FC50E3"/>
    <w:rsid w:val="00FC69D7"/>
    <w:rsid w:val="00FC6F2A"/>
    <w:rsid w:val="00FD24AE"/>
    <w:rsid w:val="00FD7080"/>
    <w:rsid w:val="00FE0C70"/>
    <w:rsid w:val="00FE2A2F"/>
    <w:rsid w:val="00FE4ACF"/>
    <w:rsid w:val="00FE631C"/>
    <w:rsid w:val="00FE7FD2"/>
    <w:rsid w:val="00FF1879"/>
    <w:rsid w:val="00FF38EF"/>
    <w:rsid w:val="00FF46E7"/>
    <w:rsid w:val="00FF6257"/>
    <w:rsid w:val="00FF7345"/>
    <w:rsid w:val="00FF7627"/>
    <w:rsid w:val="00FF7A2F"/>
    <w:rsid w:val="03BF63FC"/>
    <w:rsid w:val="0C2B9422"/>
    <w:rsid w:val="30E455F5"/>
    <w:rsid w:val="3132563E"/>
    <w:rsid w:val="33D8FFBD"/>
    <w:rsid w:val="3A10B47D"/>
    <w:rsid w:val="4032EC3C"/>
    <w:rsid w:val="4F338DAF"/>
    <w:rsid w:val="4F60496B"/>
    <w:rsid w:val="52799396"/>
    <w:rsid w:val="528DBE99"/>
    <w:rsid w:val="652A47D2"/>
    <w:rsid w:val="6F5774A4"/>
    <w:rsid w:val="72480629"/>
    <w:rsid w:val="781EFDF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CD94E91"/>
  <w15:docId w15:val="{B2197ECF-7DBF-4F17-B48C-C7F74644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ajorBidi"/>
        <w:sz w:val="24"/>
        <w:szCs w:val="24"/>
        <w:lang w:val="en-AU"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AD-SCAP Normal"/>
    <w:qFormat/>
    <w:rsid w:val="00BB3C2D"/>
    <w:pPr>
      <w:spacing w:before="120" w:after="240" w:line="360" w:lineRule="auto"/>
      <w:jc w:val="left"/>
    </w:pPr>
    <w:rPr>
      <w:sz w:val="22"/>
      <w:lang w:val="en-US"/>
    </w:rPr>
  </w:style>
  <w:style w:type="paragraph" w:styleId="1">
    <w:name w:val="heading 1"/>
    <w:aliases w:val="AD-SCAP Heading 1"/>
    <w:basedOn w:val="a0"/>
    <w:next w:val="a0"/>
    <w:link w:val="10"/>
    <w:uiPriority w:val="9"/>
    <w:qFormat/>
    <w:rsid w:val="00EC6426"/>
    <w:pPr>
      <w:keepNext/>
      <w:keepLines/>
      <w:numPr>
        <w:numId w:val="27"/>
      </w:numPr>
      <w:spacing w:before="240"/>
      <w:outlineLvl w:val="0"/>
    </w:pPr>
    <w:rPr>
      <w:rFonts w:eastAsiaTheme="majorEastAsia"/>
      <w:b/>
      <w:bCs/>
      <w:caps/>
      <w:color w:val="FF0000"/>
      <w:sz w:val="28"/>
      <w:szCs w:val="28"/>
    </w:rPr>
  </w:style>
  <w:style w:type="paragraph" w:styleId="2">
    <w:name w:val="heading 2"/>
    <w:aliases w:val="AD-SCAP Heading 2"/>
    <w:basedOn w:val="a0"/>
    <w:next w:val="a0"/>
    <w:link w:val="20"/>
    <w:uiPriority w:val="9"/>
    <w:unhideWhenUsed/>
    <w:qFormat/>
    <w:rsid w:val="00EC6426"/>
    <w:pPr>
      <w:keepNext/>
      <w:keepLines/>
      <w:numPr>
        <w:ilvl w:val="1"/>
        <w:numId w:val="27"/>
      </w:numPr>
      <w:spacing w:before="200"/>
      <w:ind w:left="792"/>
      <w:outlineLvl w:val="1"/>
    </w:pPr>
    <w:rPr>
      <w:rFonts w:eastAsiaTheme="majorEastAsia"/>
      <w:b/>
      <w:bCs/>
      <w:i/>
      <w:color w:val="FF0000"/>
      <w:sz w:val="26"/>
      <w:szCs w:val="26"/>
    </w:rPr>
  </w:style>
  <w:style w:type="paragraph" w:styleId="3">
    <w:name w:val="heading 3"/>
    <w:aliases w:val="AD SCAP Heading 3"/>
    <w:basedOn w:val="a0"/>
    <w:next w:val="a0"/>
    <w:link w:val="30"/>
    <w:uiPriority w:val="9"/>
    <w:unhideWhenUsed/>
    <w:qFormat/>
    <w:rsid w:val="00A72A15"/>
    <w:pPr>
      <w:keepNext/>
      <w:keepLines/>
      <w:numPr>
        <w:ilvl w:val="2"/>
        <w:numId w:val="5"/>
      </w:numPr>
      <w:spacing w:before="200" w:after="0"/>
      <w:ind w:left="1224"/>
      <w:outlineLvl w:val="2"/>
    </w:pPr>
    <w:rPr>
      <w:rFonts w:eastAsiaTheme="majorHAnsi"/>
      <w:color w:val="025171" w:themeColor="accent1"/>
      <w:lang w:eastAsia="ja-JP"/>
    </w:rPr>
  </w:style>
  <w:style w:type="paragraph" w:styleId="4">
    <w:name w:val="heading 4"/>
    <w:aliases w:val="AD SCAP Heading 4"/>
    <w:basedOn w:val="a0"/>
    <w:next w:val="a0"/>
    <w:link w:val="40"/>
    <w:uiPriority w:val="9"/>
    <w:unhideWhenUsed/>
    <w:qFormat/>
    <w:rsid w:val="00926EEA"/>
    <w:pPr>
      <w:keepNext/>
      <w:keepLines/>
      <w:numPr>
        <w:ilvl w:val="3"/>
        <w:numId w:val="27"/>
      </w:numPr>
      <w:spacing w:before="200" w:after="0"/>
      <w:outlineLvl w:val="3"/>
    </w:pPr>
    <w:rPr>
      <w:rFonts w:asciiTheme="majorHAnsi" w:eastAsiaTheme="majorEastAsia" w:hAnsiTheme="majorHAnsi"/>
      <w:i/>
      <w:iCs/>
      <w:color w:val="0070C0"/>
      <w:sz w:val="20"/>
      <w:szCs w:val="20"/>
    </w:rPr>
  </w:style>
  <w:style w:type="paragraph" w:styleId="5">
    <w:name w:val="heading 5"/>
    <w:aliases w:val="AD SCAP Heading 5"/>
    <w:basedOn w:val="a0"/>
    <w:next w:val="a0"/>
    <w:link w:val="50"/>
    <w:uiPriority w:val="9"/>
    <w:unhideWhenUsed/>
    <w:qFormat/>
    <w:rsid w:val="00EC6426"/>
    <w:pPr>
      <w:keepNext/>
      <w:keepLines/>
      <w:numPr>
        <w:ilvl w:val="4"/>
        <w:numId w:val="27"/>
      </w:numPr>
      <w:spacing w:after="0"/>
      <w:outlineLvl w:val="4"/>
    </w:pPr>
    <w:rPr>
      <w:rFonts w:eastAsiaTheme="majorEastAsia"/>
      <w:b/>
      <w:i/>
      <w:color w:val="013C54" w:themeColor="accent1" w:themeShade="BF"/>
    </w:rPr>
  </w:style>
  <w:style w:type="paragraph" w:styleId="6">
    <w:name w:val="heading 6"/>
    <w:basedOn w:val="a0"/>
    <w:next w:val="a0"/>
    <w:link w:val="60"/>
    <w:uiPriority w:val="9"/>
    <w:unhideWhenUsed/>
    <w:qFormat/>
    <w:rsid w:val="00EC6426"/>
    <w:pPr>
      <w:keepNext/>
      <w:keepLines/>
      <w:numPr>
        <w:ilvl w:val="5"/>
        <w:numId w:val="27"/>
      </w:numPr>
      <w:spacing w:before="200" w:after="0"/>
      <w:outlineLvl w:val="5"/>
    </w:pPr>
    <w:rPr>
      <w:rFonts w:asciiTheme="majorHAnsi" w:eastAsiaTheme="majorEastAsia" w:hAnsiTheme="majorHAnsi"/>
      <w:iCs/>
      <w:color w:val="012838" w:themeColor="accent1" w:themeShade="80"/>
      <w:u w:val="single"/>
    </w:rPr>
  </w:style>
  <w:style w:type="paragraph" w:styleId="7">
    <w:name w:val="heading 7"/>
    <w:basedOn w:val="a0"/>
    <w:next w:val="a0"/>
    <w:link w:val="70"/>
    <w:uiPriority w:val="9"/>
    <w:unhideWhenUsed/>
    <w:qFormat/>
    <w:rsid w:val="00EC6426"/>
    <w:pPr>
      <w:keepNext/>
      <w:keepLines/>
      <w:numPr>
        <w:ilvl w:val="6"/>
        <w:numId w:val="27"/>
      </w:numPr>
      <w:spacing w:before="200" w:after="0"/>
      <w:outlineLvl w:val="6"/>
    </w:pPr>
    <w:rPr>
      <w:rFonts w:asciiTheme="majorHAnsi" w:eastAsiaTheme="majorEastAsia" w:hAnsiTheme="majorHAnsi"/>
      <w:i/>
      <w:iCs/>
      <w:color w:val="404040" w:themeColor="text1" w:themeTint="BF"/>
    </w:rPr>
  </w:style>
  <w:style w:type="paragraph" w:styleId="8">
    <w:name w:val="heading 8"/>
    <w:basedOn w:val="a0"/>
    <w:next w:val="a0"/>
    <w:link w:val="80"/>
    <w:uiPriority w:val="9"/>
    <w:unhideWhenUsed/>
    <w:qFormat/>
    <w:rsid w:val="00A6292A"/>
    <w:pPr>
      <w:keepNext/>
      <w:keepLines/>
      <w:spacing w:before="200" w:after="0"/>
      <w:outlineLvl w:val="7"/>
    </w:pPr>
    <w:rPr>
      <w:rFonts w:eastAsiaTheme="majorEastAsia"/>
      <w:b/>
    </w:rPr>
  </w:style>
  <w:style w:type="paragraph" w:styleId="9">
    <w:name w:val="heading 9"/>
    <w:basedOn w:val="a0"/>
    <w:next w:val="a0"/>
    <w:link w:val="90"/>
    <w:uiPriority w:val="9"/>
    <w:unhideWhenUsed/>
    <w:qFormat/>
    <w:rsid w:val="00EC6426"/>
    <w:pPr>
      <w:keepNext/>
      <w:keepLines/>
      <w:numPr>
        <w:ilvl w:val="8"/>
        <w:numId w:val="27"/>
      </w:numPr>
      <w:spacing w:before="200" w:after="0"/>
      <w:jc w:val="center"/>
      <w:outlineLvl w:val="8"/>
    </w:pPr>
    <w:rPr>
      <w:rFonts w:eastAsiaTheme="majorEastAsia"/>
      <w:b/>
      <w:iCs/>
      <w:caps/>
      <w:color w:val="0379A8" w:themeColor="accent2" w:themeShade="BF"/>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E57F4F"/>
    <w:pPr>
      <w:numPr>
        <w:numId w:val="1"/>
      </w:numPr>
    </w:pPr>
    <w:rPr>
      <w:rFonts w:eastAsiaTheme="majorEastAsia"/>
      <w:lang w:bidi="en-US"/>
    </w:rPr>
  </w:style>
  <w:style w:type="paragraph" w:styleId="a4">
    <w:name w:val="header"/>
    <w:basedOn w:val="a0"/>
    <w:link w:val="a5"/>
    <w:uiPriority w:val="99"/>
    <w:unhideWhenUsed/>
    <w:rsid w:val="00E72A02"/>
    <w:pPr>
      <w:tabs>
        <w:tab w:val="center" w:pos="4513"/>
        <w:tab w:val="right" w:pos="9026"/>
      </w:tabs>
      <w:spacing w:after="0"/>
    </w:pPr>
    <w:rPr>
      <w:sz w:val="18"/>
    </w:rPr>
  </w:style>
  <w:style w:type="character" w:customStyle="1" w:styleId="a5">
    <w:name w:val="ヘッダー (文字)"/>
    <w:basedOn w:val="a1"/>
    <w:link w:val="a4"/>
    <w:uiPriority w:val="99"/>
    <w:rsid w:val="00E72A02"/>
    <w:rPr>
      <w:rFonts w:ascii="ＭＳ Ｐゴシック" w:hAnsi="ＭＳ Ｐゴシック"/>
      <w:sz w:val="18"/>
    </w:rPr>
  </w:style>
  <w:style w:type="paragraph" w:styleId="a6">
    <w:name w:val="footer"/>
    <w:basedOn w:val="a0"/>
    <w:link w:val="a7"/>
    <w:uiPriority w:val="99"/>
    <w:unhideWhenUsed/>
    <w:rsid w:val="00D94A06"/>
    <w:pPr>
      <w:tabs>
        <w:tab w:val="center" w:pos="4513"/>
        <w:tab w:val="right" w:pos="9026"/>
      </w:tabs>
      <w:spacing w:after="0"/>
    </w:pPr>
    <w:rPr>
      <w:sz w:val="18"/>
    </w:rPr>
  </w:style>
  <w:style w:type="character" w:customStyle="1" w:styleId="a7">
    <w:name w:val="フッター (文字)"/>
    <w:basedOn w:val="a1"/>
    <w:link w:val="a6"/>
    <w:uiPriority w:val="99"/>
    <w:rsid w:val="00D94A06"/>
    <w:rPr>
      <w:rFonts w:ascii="ＭＳ Ｐゴシック" w:hAnsi="ＭＳ Ｐゴシック"/>
      <w:sz w:val="18"/>
    </w:rPr>
  </w:style>
  <w:style w:type="paragraph" w:styleId="a8">
    <w:name w:val="Balloon Text"/>
    <w:basedOn w:val="a0"/>
    <w:link w:val="a9"/>
    <w:uiPriority w:val="99"/>
    <w:semiHidden/>
    <w:unhideWhenUsed/>
    <w:rsid w:val="00670A0F"/>
    <w:pPr>
      <w:spacing w:after="0"/>
    </w:pPr>
    <w:rPr>
      <w:rFonts w:cs="ＭＳ Ｐゴシック"/>
      <w:sz w:val="16"/>
      <w:szCs w:val="16"/>
    </w:rPr>
  </w:style>
  <w:style w:type="character" w:customStyle="1" w:styleId="a9">
    <w:name w:val="吹き出し (文字)"/>
    <w:basedOn w:val="a1"/>
    <w:link w:val="a8"/>
    <w:uiPriority w:val="99"/>
    <w:semiHidden/>
    <w:rsid w:val="00670A0F"/>
    <w:rPr>
      <w:rFonts w:ascii="ＭＳ Ｐゴシック" w:hAnsi="ＭＳ Ｐゴシック" w:cs="ＭＳ Ｐゴシック"/>
      <w:sz w:val="16"/>
      <w:szCs w:val="16"/>
    </w:rPr>
  </w:style>
  <w:style w:type="character" w:styleId="aa">
    <w:name w:val="Placeholder Text"/>
    <w:basedOn w:val="a1"/>
    <w:uiPriority w:val="99"/>
    <w:semiHidden/>
    <w:rsid w:val="007B4A38"/>
    <w:rPr>
      <w:color w:val="808080"/>
    </w:rPr>
  </w:style>
  <w:style w:type="character" w:customStyle="1" w:styleId="10">
    <w:name w:val="見出し 1 (文字)"/>
    <w:aliases w:val="AD-SCAP Heading 1 (文字)"/>
    <w:basedOn w:val="a1"/>
    <w:link w:val="1"/>
    <w:uiPriority w:val="9"/>
    <w:rsid w:val="00F26E2B"/>
    <w:rPr>
      <w:rFonts w:eastAsiaTheme="majorEastAsia"/>
      <w:b/>
      <w:bCs/>
      <w:caps/>
      <w:color w:val="FF0000"/>
      <w:sz w:val="28"/>
      <w:szCs w:val="28"/>
      <w:lang w:val="en-US"/>
    </w:rPr>
  </w:style>
  <w:style w:type="character" w:customStyle="1" w:styleId="20">
    <w:name w:val="見出し 2 (文字)"/>
    <w:aliases w:val="AD-SCAP Heading 2 (文字)"/>
    <w:basedOn w:val="a1"/>
    <w:link w:val="2"/>
    <w:uiPriority w:val="9"/>
    <w:rsid w:val="00F26E2B"/>
    <w:rPr>
      <w:rFonts w:eastAsiaTheme="majorEastAsia"/>
      <w:b/>
      <w:bCs/>
      <w:i/>
      <w:color w:val="FF0000"/>
      <w:sz w:val="26"/>
      <w:szCs w:val="26"/>
      <w:lang w:val="en-US"/>
    </w:rPr>
  </w:style>
  <w:style w:type="character" w:customStyle="1" w:styleId="30">
    <w:name w:val="見出し 3 (文字)"/>
    <w:aliases w:val="AD SCAP Heading 3 (文字)"/>
    <w:basedOn w:val="a1"/>
    <w:link w:val="3"/>
    <w:uiPriority w:val="9"/>
    <w:rsid w:val="00A72A15"/>
    <w:rPr>
      <w:rFonts w:eastAsiaTheme="majorHAnsi"/>
      <w:color w:val="025171" w:themeColor="accent1"/>
      <w:sz w:val="22"/>
      <w:lang w:val="en-US" w:eastAsia="ja-JP"/>
    </w:rPr>
  </w:style>
  <w:style w:type="character" w:styleId="ab">
    <w:name w:val="Hyperlink"/>
    <w:basedOn w:val="a1"/>
    <w:uiPriority w:val="99"/>
    <w:unhideWhenUsed/>
    <w:rsid w:val="00392C05"/>
    <w:rPr>
      <w:color w:val="FF1B97" w:themeColor="hyperlink"/>
      <w:u w:val="single"/>
    </w:rPr>
  </w:style>
  <w:style w:type="character" w:styleId="ac">
    <w:name w:val="FollowedHyperlink"/>
    <w:basedOn w:val="a1"/>
    <w:uiPriority w:val="99"/>
    <w:semiHidden/>
    <w:unhideWhenUsed/>
    <w:rsid w:val="00392C05"/>
    <w:rPr>
      <w:color w:val="FF1B97" w:themeColor="followedHyperlink"/>
      <w:u w:val="single"/>
    </w:rPr>
  </w:style>
  <w:style w:type="paragraph" w:styleId="ad">
    <w:name w:val="List Paragraph"/>
    <w:basedOn w:val="a0"/>
    <w:uiPriority w:val="34"/>
    <w:qFormat/>
    <w:rsid w:val="00A800D7"/>
    <w:pPr>
      <w:ind w:left="720"/>
      <w:contextualSpacing/>
    </w:pPr>
  </w:style>
  <w:style w:type="paragraph" w:styleId="21">
    <w:name w:val="Body Text 2"/>
    <w:basedOn w:val="a0"/>
    <w:link w:val="22"/>
    <w:uiPriority w:val="99"/>
    <w:unhideWhenUsed/>
    <w:rsid w:val="00A800D7"/>
    <w:pPr>
      <w:spacing w:after="0"/>
      <w:ind w:left="2835"/>
    </w:pPr>
  </w:style>
  <w:style w:type="character" w:customStyle="1" w:styleId="22">
    <w:name w:val="本文 2 (文字)"/>
    <w:basedOn w:val="a1"/>
    <w:link w:val="21"/>
    <w:uiPriority w:val="99"/>
    <w:rsid w:val="00A800D7"/>
  </w:style>
  <w:style w:type="paragraph" w:customStyle="1" w:styleId="StyleLeft381cmFirstline127cm">
    <w:name w:val="Style Left:  3.81 cm First line:  1.27 cm"/>
    <w:basedOn w:val="a0"/>
    <w:rsid w:val="00A800D7"/>
    <w:pPr>
      <w:ind w:left="2835"/>
    </w:pPr>
    <w:rPr>
      <w:rFonts w:cs="ＭＳ Ｐゴシック"/>
    </w:rPr>
  </w:style>
  <w:style w:type="character" w:customStyle="1" w:styleId="40">
    <w:name w:val="見出し 4 (文字)"/>
    <w:aliases w:val="AD SCAP Heading 4 (文字)"/>
    <w:basedOn w:val="a1"/>
    <w:link w:val="4"/>
    <w:uiPriority w:val="9"/>
    <w:rsid w:val="00926EEA"/>
    <w:rPr>
      <w:rFonts w:asciiTheme="majorHAnsi" w:eastAsiaTheme="majorEastAsia" w:hAnsiTheme="majorHAnsi"/>
      <w:i/>
      <w:iCs/>
      <w:color w:val="0070C0"/>
      <w:sz w:val="20"/>
      <w:szCs w:val="20"/>
      <w:lang w:val="en-US"/>
    </w:rPr>
  </w:style>
  <w:style w:type="character" w:customStyle="1" w:styleId="50">
    <w:name w:val="見出し 5 (文字)"/>
    <w:aliases w:val="AD SCAP Heading 5 (文字)"/>
    <w:basedOn w:val="a1"/>
    <w:link w:val="5"/>
    <w:uiPriority w:val="9"/>
    <w:rsid w:val="00A6292A"/>
    <w:rPr>
      <w:rFonts w:eastAsiaTheme="majorEastAsia"/>
      <w:b/>
      <w:i/>
      <w:color w:val="013C54" w:themeColor="accent1" w:themeShade="BF"/>
      <w:sz w:val="22"/>
      <w:lang w:val="en-US"/>
    </w:rPr>
  </w:style>
  <w:style w:type="character" w:customStyle="1" w:styleId="60">
    <w:name w:val="見出し 6 (文字)"/>
    <w:basedOn w:val="a1"/>
    <w:link w:val="6"/>
    <w:uiPriority w:val="9"/>
    <w:rsid w:val="00CF13CC"/>
    <w:rPr>
      <w:rFonts w:asciiTheme="majorHAnsi" w:eastAsiaTheme="majorEastAsia" w:hAnsiTheme="majorHAnsi"/>
      <w:iCs/>
      <w:color w:val="012838" w:themeColor="accent1" w:themeShade="80"/>
      <w:sz w:val="22"/>
      <w:u w:val="single"/>
      <w:lang w:val="en-US"/>
    </w:rPr>
  </w:style>
  <w:style w:type="paragraph" w:styleId="11">
    <w:name w:val="toc 1"/>
    <w:basedOn w:val="a0"/>
    <w:next w:val="a0"/>
    <w:autoRedefine/>
    <w:uiPriority w:val="39"/>
    <w:unhideWhenUsed/>
    <w:qFormat/>
    <w:rsid w:val="003C4003"/>
    <w:pPr>
      <w:tabs>
        <w:tab w:val="left" w:pos="680"/>
        <w:tab w:val="right" w:leader="dot" w:pos="9016"/>
      </w:tabs>
      <w:spacing w:before="0" w:after="120" w:line="264" w:lineRule="auto"/>
    </w:pPr>
    <w:rPr>
      <w:b/>
      <w:bCs/>
      <w:noProof/>
    </w:rPr>
  </w:style>
  <w:style w:type="paragraph" w:styleId="23">
    <w:name w:val="toc 2"/>
    <w:basedOn w:val="a0"/>
    <w:next w:val="a0"/>
    <w:autoRedefine/>
    <w:uiPriority w:val="39"/>
    <w:unhideWhenUsed/>
    <w:qFormat/>
    <w:rsid w:val="003C4003"/>
    <w:pPr>
      <w:tabs>
        <w:tab w:val="left" w:pos="880"/>
        <w:tab w:val="right" w:leader="dot" w:pos="9016"/>
      </w:tabs>
      <w:spacing w:before="0" w:after="120" w:line="264" w:lineRule="auto"/>
      <w:ind w:left="198"/>
    </w:pPr>
  </w:style>
  <w:style w:type="paragraph" w:styleId="31">
    <w:name w:val="toc 3"/>
    <w:basedOn w:val="a0"/>
    <w:next w:val="a0"/>
    <w:autoRedefine/>
    <w:uiPriority w:val="39"/>
    <w:unhideWhenUsed/>
    <w:qFormat/>
    <w:rsid w:val="003C4003"/>
    <w:pPr>
      <w:tabs>
        <w:tab w:val="left" w:pos="1540"/>
        <w:tab w:val="right" w:leader="dot" w:pos="9016"/>
      </w:tabs>
      <w:spacing w:before="0" w:after="120" w:line="264" w:lineRule="auto"/>
      <w:ind w:left="680"/>
    </w:pPr>
    <w:rPr>
      <w:noProof/>
    </w:rPr>
  </w:style>
  <w:style w:type="paragraph" w:styleId="ae">
    <w:name w:val="Title"/>
    <w:basedOn w:val="a0"/>
    <w:next w:val="a0"/>
    <w:link w:val="af"/>
    <w:uiPriority w:val="10"/>
    <w:qFormat/>
    <w:rsid w:val="00867584"/>
    <w:pPr>
      <w:pBdr>
        <w:bottom w:val="single" w:sz="8" w:space="4" w:color="025171" w:themeColor="accent1"/>
      </w:pBdr>
      <w:contextualSpacing/>
      <w:jc w:val="center"/>
    </w:pPr>
    <w:rPr>
      <w:rFonts w:eastAsiaTheme="majorEastAsia"/>
      <w:b/>
      <w:color w:val="013C54" w:themeColor="accent1" w:themeShade="BF"/>
      <w:spacing w:val="5"/>
      <w:kern w:val="28"/>
      <w:sz w:val="48"/>
      <w:szCs w:val="52"/>
    </w:rPr>
  </w:style>
  <w:style w:type="character" w:customStyle="1" w:styleId="af">
    <w:name w:val="表題 (文字)"/>
    <w:basedOn w:val="a1"/>
    <w:link w:val="ae"/>
    <w:uiPriority w:val="10"/>
    <w:rsid w:val="00867584"/>
    <w:rPr>
      <w:rFonts w:ascii="ＭＳ Ｐゴシック" w:eastAsiaTheme="majorEastAsia" w:hAnsi="ＭＳ Ｐゴシック"/>
      <w:b/>
      <w:color w:val="013C54" w:themeColor="accent1" w:themeShade="BF"/>
      <w:spacing w:val="5"/>
      <w:kern w:val="28"/>
      <w:sz w:val="48"/>
      <w:szCs w:val="52"/>
    </w:rPr>
  </w:style>
  <w:style w:type="paragraph" w:styleId="af0">
    <w:name w:val="Subtitle"/>
    <w:basedOn w:val="a0"/>
    <w:next w:val="a0"/>
    <w:link w:val="af1"/>
    <w:uiPriority w:val="11"/>
    <w:qFormat/>
    <w:rsid w:val="001E7A9E"/>
    <w:pPr>
      <w:numPr>
        <w:ilvl w:val="1"/>
      </w:numPr>
      <w:jc w:val="center"/>
    </w:pPr>
    <w:rPr>
      <w:rFonts w:asciiTheme="majorHAnsi" w:eastAsiaTheme="majorEastAsia" w:hAnsiTheme="majorHAnsi"/>
      <w:b/>
      <w:iCs/>
      <w:color w:val="013C54" w:themeColor="accent1" w:themeShade="BF"/>
      <w:spacing w:val="15"/>
    </w:rPr>
  </w:style>
  <w:style w:type="character" w:customStyle="1" w:styleId="af1">
    <w:name w:val="副題 (文字)"/>
    <w:basedOn w:val="a1"/>
    <w:link w:val="af0"/>
    <w:uiPriority w:val="11"/>
    <w:rsid w:val="001E7A9E"/>
    <w:rPr>
      <w:rFonts w:asciiTheme="majorHAnsi" w:eastAsiaTheme="majorEastAsia" w:hAnsiTheme="majorHAnsi"/>
      <w:b/>
      <w:iCs/>
      <w:color w:val="013C54" w:themeColor="accent1" w:themeShade="BF"/>
      <w:spacing w:val="15"/>
      <w:sz w:val="24"/>
      <w:szCs w:val="24"/>
    </w:rPr>
  </w:style>
  <w:style w:type="paragraph" w:styleId="af2">
    <w:name w:val="TOC Heading"/>
    <w:basedOn w:val="1"/>
    <w:next w:val="a0"/>
    <w:uiPriority w:val="39"/>
    <w:unhideWhenUsed/>
    <w:qFormat/>
    <w:rsid w:val="001E7A9E"/>
    <w:pPr>
      <w:spacing w:before="480" w:after="0" w:line="276" w:lineRule="auto"/>
      <w:outlineLvl w:val="9"/>
    </w:pPr>
  </w:style>
  <w:style w:type="character" w:styleId="af3">
    <w:name w:val="Strong"/>
    <w:basedOn w:val="a1"/>
    <w:uiPriority w:val="22"/>
    <w:qFormat/>
    <w:rsid w:val="001E7A9E"/>
    <w:rPr>
      <w:rFonts w:asciiTheme="minorHAnsi" w:hAnsiTheme="minorHAnsi"/>
      <w:b/>
      <w:bCs/>
      <w:color w:val="auto"/>
      <w:sz w:val="22"/>
    </w:rPr>
  </w:style>
  <w:style w:type="paragraph" w:styleId="32">
    <w:name w:val="Body Text 3"/>
    <w:basedOn w:val="a0"/>
    <w:link w:val="33"/>
    <w:uiPriority w:val="99"/>
    <w:unhideWhenUsed/>
    <w:rsid w:val="001E7A9E"/>
    <w:rPr>
      <w:b/>
      <w:szCs w:val="16"/>
    </w:rPr>
  </w:style>
  <w:style w:type="character" w:customStyle="1" w:styleId="33">
    <w:name w:val="本文 3 (文字)"/>
    <w:basedOn w:val="a1"/>
    <w:link w:val="32"/>
    <w:uiPriority w:val="99"/>
    <w:rsid w:val="001E7A9E"/>
    <w:rPr>
      <w:b/>
      <w:sz w:val="22"/>
      <w:szCs w:val="16"/>
    </w:rPr>
  </w:style>
  <w:style w:type="table" w:styleId="af4">
    <w:name w:val="Table Grid"/>
    <w:basedOn w:val="a2"/>
    <w:uiPriority w:val="59"/>
    <w:rsid w:val="00B40F2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70">
    <w:name w:val="見出し 7 (文字)"/>
    <w:basedOn w:val="a1"/>
    <w:link w:val="7"/>
    <w:uiPriority w:val="9"/>
    <w:rsid w:val="00264488"/>
    <w:rPr>
      <w:rFonts w:asciiTheme="majorHAnsi" w:eastAsiaTheme="majorEastAsia" w:hAnsiTheme="majorHAnsi"/>
      <w:i/>
      <w:iCs/>
      <w:color w:val="404040" w:themeColor="text1" w:themeTint="BF"/>
      <w:sz w:val="22"/>
      <w:lang w:val="en-US"/>
    </w:rPr>
  </w:style>
  <w:style w:type="character" w:customStyle="1" w:styleId="80">
    <w:name w:val="見出し 8 (文字)"/>
    <w:basedOn w:val="a1"/>
    <w:link w:val="8"/>
    <w:uiPriority w:val="9"/>
    <w:rsid w:val="00A6292A"/>
    <w:rPr>
      <w:rFonts w:ascii="ＭＳ Ｐゴシック" w:eastAsiaTheme="majorEastAsia" w:hAnsi="ＭＳ Ｐゴシック"/>
      <w:b/>
    </w:rPr>
  </w:style>
  <w:style w:type="character" w:styleId="24">
    <w:name w:val="Intense Reference"/>
    <w:basedOn w:val="a1"/>
    <w:uiPriority w:val="32"/>
    <w:qFormat/>
    <w:rsid w:val="00B93550"/>
    <w:rPr>
      <w:b/>
      <w:bCs/>
      <w:smallCaps/>
      <w:color w:val="04A3E2" w:themeColor="accent2"/>
      <w:spacing w:val="5"/>
      <w:u w:val="single"/>
    </w:rPr>
  </w:style>
  <w:style w:type="character" w:customStyle="1" w:styleId="90">
    <w:name w:val="見出し 9 (文字)"/>
    <w:basedOn w:val="a1"/>
    <w:link w:val="9"/>
    <w:uiPriority w:val="9"/>
    <w:rsid w:val="00A6292A"/>
    <w:rPr>
      <w:rFonts w:eastAsiaTheme="majorEastAsia"/>
      <w:b/>
      <w:iCs/>
      <w:caps/>
      <w:color w:val="0379A8" w:themeColor="accent2" w:themeShade="BF"/>
      <w:sz w:val="22"/>
      <w:u w:val="single"/>
      <w:lang w:val="en-US"/>
    </w:rPr>
  </w:style>
  <w:style w:type="character" w:styleId="af5">
    <w:name w:val="annotation reference"/>
    <w:basedOn w:val="a1"/>
    <w:uiPriority w:val="99"/>
    <w:semiHidden/>
    <w:unhideWhenUsed/>
    <w:rsid w:val="00C659DA"/>
    <w:rPr>
      <w:sz w:val="16"/>
      <w:szCs w:val="16"/>
    </w:rPr>
  </w:style>
  <w:style w:type="paragraph" w:styleId="af6">
    <w:name w:val="annotation text"/>
    <w:basedOn w:val="a0"/>
    <w:link w:val="af7"/>
    <w:uiPriority w:val="99"/>
    <w:unhideWhenUsed/>
    <w:rsid w:val="00C659DA"/>
  </w:style>
  <w:style w:type="character" w:customStyle="1" w:styleId="af7">
    <w:name w:val="コメント文字列 (文字)"/>
    <w:basedOn w:val="a1"/>
    <w:link w:val="af6"/>
    <w:uiPriority w:val="99"/>
    <w:rsid w:val="00C659DA"/>
  </w:style>
  <w:style w:type="paragraph" w:styleId="af8">
    <w:name w:val="annotation subject"/>
    <w:basedOn w:val="af6"/>
    <w:next w:val="af6"/>
    <w:link w:val="af9"/>
    <w:uiPriority w:val="99"/>
    <w:semiHidden/>
    <w:unhideWhenUsed/>
    <w:rsid w:val="00C659DA"/>
    <w:rPr>
      <w:b/>
      <w:bCs/>
    </w:rPr>
  </w:style>
  <w:style w:type="character" w:customStyle="1" w:styleId="af9">
    <w:name w:val="コメント内容 (文字)"/>
    <w:basedOn w:val="af7"/>
    <w:link w:val="af8"/>
    <w:uiPriority w:val="99"/>
    <w:semiHidden/>
    <w:rsid w:val="00C659DA"/>
    <w:rPr>
      <w:b/>
      <w:bCs/>
    </w:rPr>
  </w:style>
  <w:style w:type="paragraph" w:styleId="afa">
    <w:name w:val="Body Text Indent"/>
    <w:basedOn w:val="a0"/>
    <w:link w:val="afb"/>
    <w:uiPriority w:val="99"/>
    <w:unhideWhenUsed/>
    <w:rsid w:val="009E2C5E"/>
    <w:pPr>
      <w:ind w:left="284"/>
    </w:pPr>
  </w:style>
  <w:style w:type="character" w:customStyle="1" w:styleId="afb">
    <w:name w:val="本文インデント (文字)"/>
    <w:basedOn w:val="a1"/>
    <w:link w:val="afa"/>
    <w:uiPriority w:val="99"/>
    <w:rsid w:val="009E2C5E"/>
    <w:rPr>
      <w:sz w:val="24"/>
    </w:rPr>
  </w:style>
  <w:style w:type="paragraph" w:customStyle="1" w:styleId="StyleHeading8Right">
    <w:name w:val="Style Heading 8 + Right"/>
    <w:basedOn w:val="8"/>
    <w:rsid w:val="00A6292A"/>
    <w:pPr>
      <w:jc w:val="right"/>
    </w:pPr>
    <w:rPr>
      <w:rFonts w:eastAsia="ＭＳ Ｐゴシック" w:cs="ＭＳ Ｐゴシック"/>
      <w:bCs/>
    </w:rPr>
  </w:style>
  <w:style w:type="paragraph" w:customStyle="1" w:styleId="Style5">
    <w:name w:val="Style5"/>
    <w:basedOn w:val="a0"/>
    <w:rsid w:val="001B0A2B"/>
    <w:pPr>
      <w:numPr>
        <w:numId w:val="2"/>
      </w:numPr>
      <w:spacing w:after="0" w:line="240" w:lineRule="auto"/>
    </w:pPr>
    <w:rPr>
      <w:rFonts w:cs="ＭＳ Ｐゴシック"/>
      <w:lang w:eastAsia="en-AU"/>
    </w:rPr>
  </w:style>
  <w:style w:type="paragraph" w:styleId="Web">
    <w:name w:val="Normal (Web)"/>
    <w:basedOn w:val="a0"/>
    <w:uiPriority w:val="99"/>
    <w:semiHidden/>
    <w:unhideWhenUsed/>
    <w:rsid w:val="003607F9"/>
    <w:pPr>
      <w:spacing w:before="100" w:beforeAutospacing="1" w:after="100" w:afterAutospacing="1" w:line="240" w:lineRule="auto"/>
    </w:pPr>
    <w:rPr>
      <w:rFonts w:cs="ＭＳ Ｐゴシック"/>
    </w:rPr>
  </w:style>
  <w:style w:type="character" w:customStyle="1" w:styleId="MediumGrid1-Accent11">
    <w:name w:val="Medium Grid 1 - Accent 11"/>
    <w:uiPriority w:val="99"/>
    <w:semiHidden/>
    <w:rsid w:val="00992D02"/>
    <w:rPr>
      <w:color w:val="808080"/>
    </w:rPr>
  </w:style>
  <w:style w:type="character" w:styleId="afc">
    <w:name w:val="page number"/>
    <w:basedOn w:val="a1"/>
    <w:uiPriority w:val="99"/>
    <w:semiHidden/>
    <w:unhideWhenUsed/>
    <w:rsid w:val="00741707"/>
  </w:style>
  <w:style w:type="paragraph" w:styleId="afd">
    <w:name w:val="Revision"/>
    <w:hidden/>
    <w:uiPriority w:val="99"/>
    <w:semiHidden/>
    <w:rsid w:val="00816DD7"/>
    <w:pPr>
      <w:spacing w:after="0"/>
      <w:jc w:val="left"/>
    </w:pPr>
  </w:style>
  <w:style w:type="character" w:customStyle="1" w:styleId="StyleLatinArial">
    <w:name w:val="Style (Latin) Arial"/>
    <w:rsid w:val="00241FD9"/>
    <w:rPr>
      <w:rFonts w:ascii="ＭＳ Ｐゴシック" w:hAnsi="ＭＳ Ｐゴシック"/>
    </w:rPr>
  </w:style>
  <w:style w:type="paragraph" w:customStyle="1" w:styleId="MediumGrid1-Accent21">
    <w:name w:val="Medium Grid 1 - Accent 21"/>
    <w:basedOn w:val="a0"/>
    <w:uiPriority w:val="34"/>
    <w:qFormat/>
    <w:rsid w:val="004971F3"/>
    <w:pPr>
      <w:spacing w:line="240" w:lineRule="auto"/>
      <w:ind w:left="720"/>
      <w:contextualSpacing/>
    </w:pPr>
    <w:rPr>
      <w:rFonts w:cs="ＭＳ Ｐゴシック"/>
      <w:sz w:val="20"/>
      <w:szCs w:val="20"/>
    </w:rPr>
  </w:style>
  <w:style w:type="paragraph" w:customStyle="1" w:styleId="Default">
    <w:name w:val="Default"/>
    <w:rsid w:val="00CA39A1"/>
    <w:pPr>
      <w:widowControl w:val="0"/>
      <w:autoSpaceDE w:val="0"/>
      <w:autoSpaceDN w:val="0"/>
      <w:adjustRightInd w:val="0"/>
      <w:spacing w:after="0"/>
      <w:jc w:val="left"/>
    </w:pPr>
    <w:rPr>
      <w:rFonts w:cs="ＭＳ Ｐゴシック"/>
      <w:color w:val="000000"/>
      <w:lang w:val="en-US"/>
    </w:rPr>
  </w:style>
  <w:style w:type="numbering" w:customStyle="1" w:styleId="remapcap">
    <w:name w:val="remap cap"/>
    <w:uiPriority w:val="99"/>
    <w:rsid w:val="006F6B0B"/>
    <w:pPr>
      <w:numPr>
        <w:numId w:val="3"/>
      </w:numPr>
    </w:pPr>
  </w:style>
  <w:style w:type="numbering" w:customStyle="1" w:styleId="Headings">
    <w:name w:val="Headings"/>
    <w:uiPriority w:val="99"/>
    <w:rsid w:val="00EC6426"/>
    <w:pPr>
      <w:numPr>
        <w:numId w:val="4"/>
      </w:numPr>
    </w:pPr>
  </w:style>
  <w:style w:type="table" w:customStyle="1" w:styleId="TableGrid1">
    <w:name w:val="Table Grid1"/>
    <w:basedOn w:val="a2"/>
    <w:next w:val="af4"/>
    <w:uiPriority w:val="59"/>
    <w:rsid w:val="00084380"/>
    <w:pPr>
      <w:spacing w:after="0"/>
    </w:pPr>
    <w:rPr>
      <w:rFonts w:cs="ＭＳ Ｐゴシック"/>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No Spacing"/>
    <w:uiPriority w:val="1"/>
    <w:qFormat/>
    <w:rsid w:val="00BB3C2D"/>
    <w:pPr>
      <w:spacing w:line="264" w:lineRule="auto"/>
      <w:jc w:val="left"/>
    </w:pPr>
    <w:rPr>
      <w:sz w:val="22"/>
      <w:lang w:val="en-US"/>
    </w:rPr>
  </w:style>
  <w:style w:type="character" w:customStyle="1" w:styleId="UnresolvedMention1">
    <w:name w:val="Unresolved Mention1"/>
    <w:basedOn w:val="a1"/>
    <w:uiPriority w:val="99"/>
    <w:rsid w:val="00944900"/>
    <w:rPr>
      <w:color w:val="808080"/>
      <w:shd w:val="clear" w:color="auto" w:fill="E6E6E6"/>
    </w:rPr>
  </w:style>
  <w:style w:type="character" w:customStyle="1" w:styleId="UnresolvedMention2">
    <w:name w:val="Unresolved Mention2"/>
    <w:basedOn w:val="a1"/>
    <w:uiPriority w:val="99"/>
    <w:semiHidden/>
    <w:unhideWhenUsed/>
    <w:rsid w:val="00C13217"/>
    <w:rPr>
      <w:color w:val="605E5C"/>
      <w:shd w:val="clear" w:color="auto" w:fill="E1DFDD"/>
    </w:rPr>
  </w:style>
  <w:style w:type="character" w:customStyle="1" w:styleId="UnresolvedMention3">
    <w:name w:val="Unresolved Mention3"/>
    <w:basedOn w:val="a1"/>
    <w:uiPriority w:val="99"/>
    <w:semiHidden/>
    <w:unhideWhenUsed/>
    <w:rsid w:val="000D291D"/>
    <w:rPr>
      <w:color w:val="605E5C"/>
      <w:shd w:val="clear" w:color="auto" w:fill="E1DFDD"/>
    </w:rPr>
  </w:style>
  <w:style w:type="character" w:customStyle="1" w:styleId="UnresolvedMention4">
    <w:name w:val="Unresolved Mention4"/>
    <w:basedOn w:val="a1"/>
    <w:uiPriority w:val="99"/>
    <w:semiHidden/>
    <w:unhideWhenUsed/>
    <w:rsid w:val="00544521"/>
    <w:rPr>
      <w:color w:val="605E5C"/>
      <w:shd w:val="clear" w:color="auto" w:fill="E1DFDD"/>
    </w:rPr>
  </w:style>
  <w:style w:type="character" w:customStyle="1" w:styleId="12">
    <w:name w:val="未解決のメンション1"/>
    <w:basedOn w:val="a1"/>
    <w:uiPriority w:val="99"/>
    <w:semiHidden/>
    <w:unhideWhenUsed/>
    <w:rsid w:val="00E55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8188">
      <w:bodyDiv w:val="1"/>
      <w:marLeft w:val="0"/>
      <w:marRight w:val="0"/>
      <w:marTop w:val="0"/>
      <w:marBottom w:val="0"/>
      <w:divBdr>
        <w:top w:val="none" w:sz="0" w:space="0" w:color="auto"/>
        <w:left w:val="none" w:sz="0" w:space="0" w:color="auto"/>
        <w:bottom w:val="none" w:sz="0" w:space="0" w:color="auto"/>
        <w:right w:val="none" w:sz="0" w:space="0" w:color="auto"/>
      </w:divBdr>
      <w:divsChild>
        <w:div w:id="78527375">
          <w:marLeft w:val="0"/>
          <w:marRight w:val="0"/>
          <w:marTop w:val="0"/>
          <w:marBottom w:val="0"/>
          <w:divBdr>
            <w:top w:val="none" w:sz="0" w:space="0" w:color="auto"/>
            <w:left w:val="none" w:sz="0" w:space="0" w:color="auto"/>
            <w:bottom w:val="none" w:sz="0" w:space="0" w:color="auto"/>
            <w:right w:val="none" w:sz="0" w:space="0" w:color="auto"/>
          </w:divBdr>
        </w:div>
        <w:div w:id="113449892">
          <w:marLeft w:val="0"/>
          <w:marRight w:val="0"/>
          <w:marTop w:val="0"/>
          <w:marBottom w:val="0"/>
          <w:divBdr>
            <w:top w:val="none" w:sz="0" w:space="0" w:color="auto"/>
            <w:left w:val="none" w:sz="0" w:space="0" w:color="auto"/>
            <w:bottom w:val="none" w:sz="0" w:space="0" w:color="auto"/>
            <w:right w:val="none" w:sz="0" w:space="0" w:color="auto"/>
          </w:divBdr>
        </w:div>
        <w:div w:id="439616772">
          <w:marLeft w:val="0"/>
          <w:marRight w:val="0"/>
          <w:marTop w:val="0"/>
          <w:marBottom w:val="0"/>
          <w:divBdr>
            <w:top w:val="none" w:sz="0" w:space="0" w:color="auto"/>
            <w:left w:val="none" w:sz="0" w:space="0" w:color="auto"/>
            <w:bottom w:val="none" w:sz="0" w:space="0" w:color="auto"/>
            <w:right w:val="none" w:sz="0" w:space="0" w:color="auto"/>
          </w:divBdr>
        </w:div>
      </w:divsChild>
    </w:div>
    <w:div w:id="901060683">
      <w:bodyDiv w:val="1"/>
      <w:marLeft w:val="0"/>
      <w:marRight w:val="0"/>
      <w:marTop w:val="0"/>
      <w:marBottom w:val="0"/>
      <w:divBdr>
        <w:top w:val="none" w:sz="0" w:space="0" w:color="auto"/>
        <w:left w:val="none" w:sz="0" w:space="0" w:color="auto"/>
        <w:bottom w:val="none" w:sz="0" w:space="0" w:color="auto"/>
        <w:right w:val="none" w:sz="0" w:space="0" w:color="auto"/>
      </w:divBdr>
      <w:divsChild>
        <w:div w:id="2031569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158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8515956">
      <w:bodyDiv w:val="1"/>
      <w:marLeft w:val="0"/>
      <w:marRight w:val="0"/>
      <w:marTop w:val="0"/>
      <w:marBottom w:val="0"/>
      <w:divBdr>
        <w:top w:val="none" w:sz="0" w:space="0" w:color="auto"/>
        <w:left w:val="none" w:sz="0" w:space="0" w:color="auto"/>
        <w:bottom w:val="none" w:sz="0" w:space="0" w:color="auto"/>
        <w:right w:val="none" w:sz="0" w:space="0" w:color="auto"/>
      </w:divBdr>
      <w:divsChild>
        <w:div w:id="70853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819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6837908">
      <w:bodyDiv w:val="1"/>
      <w:marLeft w:val="0"/>
      <w:marRight w:val="0"/>
      <w:marTop w:val="0"/>
      <w:marBottom w:val="0"/>
      <w:divBdr>
        <w:top w:val="none" w:sz="0" w:space="0" w:color="auto"/>
        <w:left w:val="none" w:sz="0" w:space="0" w:color="auto"/>
        <w:bottom w:val="none" w:sz="0" w:space="0" w:color="auto"/>
        <w:right w:val="none" w:sz="0" w:space="0" w:color="auto"/>
      </w:divBdr>
    </w:div>
    <w:div w:id="1612054603">
      <w:bodyDiv w:val="1"/>
      <w:marLeft w:val="0"/>
      <w:marRight w:val="0"/>
      <w:marTop w:val="0"/>
      <w:marBottom w:val="0"/>
      <w:divBdr>
        <w:top w:val="none" w:sz="0" w:space="0" w:color="auto"/>
        <w:left w:val="none" w:sz="0" w:space="0" w:color="auto"/>
        <w:bottom w:val="none" w:sz="0" w:space="0" w:color="auto"/>
        <w:right w:val="none" w:sz="0" w:space="0" w:color="auto"/>
      </w:divBdr>
      <w:divsChild>
        <w:div w:id="927543162">
          <w:marLeft w:val="0"/>
          <w:marRight w:val="0"/>
          <w:marTop w:val="0"/>
          <w:marBottom w:val="0"/>
          <w:divBdr>
            <w:top w:val="none" w:sz="0" w:space="0" w:color="auto"/>
            <w:left w:val="none" w:sz="0" w:space="0" w:color="auto"/>
            <w:bottom w:val="none" w:sz="0" w:space="0" w:color="auto"/>
            <w:right w:val="none" w:sz="0" w:space="0" w:color="auto"/>
          </w:divBdr>
        </w:div>
        <w:div w:id="1042824788">
          <w:marLeft w:val="0"/>
          <w:marRight w:val="0"/>
          <w:marTop w:val="0"/>
          <w:marBottom w:val="0"/>
          <w:divBdr>
            <w:top w:val="none" w:sz="0" w:space="0" w:color="auto"/>
            <w:left w:val="none" w:sz="0" w:space="0" w:color="auto"/>
            <w:bottom w:val="none" w:sz="0" w:space="0" w:color="auto"/>
            <w:right w:val="none" w:sz="0" w:space="0" w:color="auto"/>
          </w:divBdr>
        </w:div>
        <w:div w:id="1460104571">
          <w:marLeft w:val="0"/>
          <w:marRight w:val="0"/>
          <w:marTop w:val="0"/>
          <w:marBottom w:val="0"/>
          <w:divBdr>
            <w:top w:val="none" w:sz="0" w:space="0" w:color="auto"/>
            <w:left w:val="none" w:sz="0" w:space="0" w:color="auto"/>
            <w:bottom w:val="none" w:sz="0" w:space="0" w:color="auto"/>
            <w:right w:val="none" w:sz="0" w:space="0" w:color="auto"/>
          </w:divBdr>
        </w:div>
        <w:div w:id="1973826793">
          <w:marLeft w:val="0"/>
          <w:marRight w:val="0"/>
          <w:marTop w:val="0"/>
          <w:marBottom w:val="0"/>
          <w:divBdr>
            <w:top w:val="none" w:sz="0" w:space="0" w:color="auto"/>
            <w:left w:val="none" w:sz="0" w:space="0" w:color="auto"/>
            <w:bottom w:val="none" w:sz="0" w:space="0" w:color="auto"/>
            <w:right w:val="none" w:sz="0" w:space="0" w:color="auto"/>
          </w:divBdr>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
    <w:div w:id="1998849033">
      <w:bodyDiv w:val="1"/>
      <w:marLeft w:val="0"/>
      <w:marRight w:val="0"/>
      <w:marTop w:val="0"/>
      <w:marBottom w:val="0"/>
      <w:divBdr>
        <w:top w:val="none" w:sz="0" w:space="0" w:color="auto"/>
        <w:left w:val="none" w:sz="0" w:space="0" w:color="auto"/>
        <w:bottom w:val="none" w:sz="0" w:space="0" w:color="auto"/>
        <w:right w:val="none" w:sz="0" w:space="0" w:color="auto"/>
      </w:divBdr>
    </w:div>
    <w:div w:id="1999186965">
      <w:bodyDiv w:val="1"/>
      <w:marLeft w:val="0"/>
      <w:marRight w:val="0"/>
      <w:marTop w:val="0"/>
      <w:marBottom w:val="0"/>
      <w:divBdr>
        <w:top w:val="none" w:sz="0" w:space="0" w:color="auto"/>
        <w:left w:val="none" w:sz="0" w:space="0" w:color="auto"/>
        <w:bottom w:val="none" w:sz="0" w:space="0" w:color="auto"/>
        <w:right w:val="none" w:sz="0" w:space="0" w:color="auto"/>
      </w:divBdr>
    </w:div>
    <w:div w:id="2021882246">
      <w:bodyDiv w:val="1"/>
      <w:marLeft w:val="0"/>
      <w:marRight w:val="0"/>
      <w:marTop w:val="0"/>
      <w:marBottom w:val="0"/>
      <w:divBdr>
        <w:top w:val="none" w:sz="0" w:space="0" w:color="auto"/>
        <w:left w:val="none" w:sz="0" w:space="0" w:color="auto"/>
        <w:bottom w:val="none" w:sz="0" w:space="0" w:color="auto"/>
        <w:right w:val="none" w:sz="0" w:space="0" w:color="auto"/>
      </w:divBdr>
      <w:divsChild>
        <w:div w:id="445585844">
          <w:marLeft w:val="0"/>
          <w:marRight w:val="0"/>
          <w:marTop w:val="0"/>
          <w:marBottom w:val="0"/>
          <w:divBdr>
            <w:top w:val="none" w:sz="0" w:space="0" w:color="auto"/>
            <w:left w:val="none" w:sz="0" w:space="0" w:color="auto"/>
            <w:bottom w:val="none" w:sz="0" w:space="0" w:color="auto"/>
            <w:right w:val="none" w:sz="0" w:space="0" w:color="auto"/>
          </w:divBdr>
        </w:div>
        <w:div w:id="559755191">
          <w:marLeft w:val="0"/>
          <w:marRight w:val="0"/>
          <w:marTop w:val="0"/>
          <w:marBottom w:val="0"/>
          <w:divBdr>
            <w:top w:val="none" w:sz="0" w:space="0" w:color="auto"/>
            <w:left w:val="none" w:sz="0" w:space="0" w:color="auto"/>
            <w:bottom w:val="none" w:sz="0" w:space="0" w:color="auto"/>
            <w:right w:val="none" w:sz="0" w:space="0" w:color="auto"/>
          </w:divBdr>
        </w:div>
        <w:div w:id="791479703">
          <w:marLeft w:val="0"/>
          <w:marRight w:val="0"/>
          <w:marTop w:val="0"/>
          <w:marBottom w:val="0"/>
          <w:divBdr>
            <w:top w:val="none" w:sz="0" w:space="0" w:color="auto"/>
            <w:left w:val="none" w:sz="0" w:space="0" w:color="auto"/>
            <w:bottom w:val="none" w:sz="0" w:space="0" w:color="auto"/>
            <w:right w:val="none" w:sz="0" w:space="0" w:color="auto"/>
          </w:divBdr>
        </w:div>
        <w:div w:id="1933317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remapcap.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ameron.green@monash.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ocar-research.com/eSOCDAT"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remapcap.spinnakersoftware.com" TargetMode="External"/><Relationship Id="rId10" Type="http://schemas.openxmlformats.org/officeDocument/2006/relationships/endnotes" Target="endnotes.xml"/><Relationship Id="rId19" Type="http://schemas.openxmlformats.org/officeDocument/2006/relationships/hyperlink" Target="mailto:shigekifujitani@marianna-u.ac.j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clinicaltrials.gov/ct2/show/NCT02735707"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ANZIC-RC theme">
      <a:dk1>
        <a:sysClr val="windowText" lastClr="000000"/>
      </a:dk1>
      <a:lt1>
        <a:sysClr val="window" lastClr="FFFFFF"/>
      </a:lt1>
      <a:dk2>
        <a:srgbClr val="666666"/>
      </a:dk2>
      <a:lt2>
        <a:srgbClr val="FFFFFF"/>
      </a:lt2>
      <a:accent1>
        <a:srgbClr val="025171"/>
      </a:accent1>
      <a:accent2>
        <a:srgbClr val="04A3E2"/>
      </a:accent2>
      <a:accent3>
        <a:srgbClr val="5ECFFB"/>
      </a:accent3>
      <a:accent4>
        <a:srgbClr val="0282B5"/>
      </a:accent4>
      <a:accent5>
        <a:srgbClr val="ABE6FD"/>
      </a:accent5>
      <a:accent6>
        <a:srgbClr val="E2F6FE"/>
      </a:accent6>
      <a:hlink>
        <a:srgbClr val="FF1B97"/>
      </a:hlink>
      <a:folHlink>
        <a:srgbClr val="FF1B97"/>
      </a:folHlink>
    </a:clrScheme>
    <a:fontScheme name="Office Classic 2">
      <a:majorFont>
        <a:latin typeface="ＭＳ Ｐゴシック"/>
        <a:ea typeface="ＭＳ Ｐゴシック"/>
        <a:cs typeface="ＭＳ Ｐゴシック"/>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ＭＳ Ｐゴシック"/>
        <a:ea typeface="ＭＳ Ｐゴシック"/>
        <a:cs typeface="ＭＳ Ｐゴシック"/>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B64A576F0A58B44B99E64C2FA5BB6A4" ma:contentTypeVersion="17" ma:contentTypeDescription="新しいドキュメントを作成します。" ma:contentTypeScope="" ma:versionID="7ee3043de216697c70bac5da2ae81140">
  <xsd:schema xmlns:xsd="http://www.w3.org/2001/XMLSchema" xmlns:xs="http://www.w3.org/2001/XMLSchema" xmlns:p="http://schemas.microsoft.com/office/2006/metadata/properties" xmlns:ns2="7c3c7267-fd2b-4c0d-bfc2-97d22c9e8a42" xmlns:ns3="62ba0ec7-7037-4d76-8605-6fb664314b3f" targetNamespace="http://schemas.microsoft.com/office/2006/metadata/properties" ma:root="true" ma:fieldsID="f129d0902cf86ec1f8fa844d1122445f" ns2:_="" ns3:_="">
    <xsd:import namespace="7c3c7267-fd2b-4c0d-bfc2-97d22c9e8a42"/>
    <xsd:import namespace="62ba0ec7-7037-4d76-8605-6fb664314b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67-fd2b-4c0d-bfc2-97d22c9e8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d3f0bdf0-be1e-4ce9-ab3e-c9477e9f20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ba0ec7-7037-4d76-8605-6fb664314b3f"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ea725da-0dc2-4848-8bd9-da96d85abac4}" ma:internalName="TaxCatchAll" ma:showField="CatchAllData" ma:web="62ba0ec7-7037-4d76-8605-6fb664314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ba0ec7-7037-4d76-8605-6fb664314b3f" xsi:nil="true"/>
    <lcf76f155ced4ddcb4097134ff3c332f xmlns="7c3c7267-fd2b-4c0d-bfc2-97d22c9e8a4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0D69A-74F7-45D6-A967-3F04BCF79BC2}"/>
</file>

<file path=customXml/itemProps2.xml><?xml version="1.0" encoding="utf-8"?>
<ds:datastoreItem xmlns:ds="http://schemas.openxmlformats.org/officeDocument/2006/customXml" ds:itemID="{03BDD3DF-1A8F-4529-B67D-BA72A0DBE5D4}">
  <ds:schemaRefs>
    <ds:schemaRef ds:uri="http://schemas.microsoft.com/sharepoint/v3/contenttype/forms"/>
  </ds:schemaRefs>
</ds:datastoreItem>
</file>

<file path=customXml/itemProps3.xml><?xml version="1.0" encoding="utf-8"?>
<ds:datastoreItem xmlns:ds="http://schemas.openxmlformats.org/officeDocument/2006/customXml" ds:itemID="{DCD28B3C-2BF3-4326-B787-80412D4C3F31}">
  <ds:schemaRefs>
    <ds:schemaRef ds:uri="http://schemas.microsoft.com/office/2006/metadata/properties"/>
    <ds:schemaRef ds:uri="http://schemas.microsoft.com/office/infopath/2007/PartnerControls"/>
    <ds:schemaRef ds:uri="62ba0ec7-7037-4d76-8605-6fb664314b3f"/>
    <ds:schemaRef ds:uri="7c3c7267-fd2b-4c0d-bfc2-97d22c9e8a42"/>
  </ds:schemaRefs>
</ds:datastoreItem>
</file>

<file path=customXml/itemProps4.xml><?xml version="1.0" encoding="utf-8"?>
<ds:datastoreItem xmlns:ds="http://schemas.openxmlformats.org/officeDocument/2006/customXml" ds:itemID="{0F735DC8-DA0C-462A-8144-0809D919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2140</Words>
  <Characters>12202</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Monash University</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O'Neill</dc:creator>
  <cp:keywords/>
  <cp:lastModifiedBy>細山 明子(聖マリアンナ医科大学病院)</cp:lastModifiedBy>
  <cp:revision>9</cp:revision>
  <cp:lastPrinted>2021-05-12T11:18:00Z</cp:lastPrinted>
  <dcterms:created xsi:type="dcterms:W3CDTF">2022-08-31T03:36:00Z</dcterms:created>
  <dcterms:modified xsi:type="dcterms:W3CDTF">2022-12-02T05:00:00Z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0x0101002B64A576F0A58B44B99E64C2FA5BB6A4</vt:lpwstr>
  </property>
  <property fmtid="{D5CDD505-2E9C-101B-9397-08002B2CF9AE}" pid="3" name="MediaServiceImageTags">
    <vt:lpwstr/>
  </property>
</Properties>
</file>